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AE03D" w14:textId="1752D9BF" w:rsidR="00A459A6" w:rsidRPr="009C7FC7" w:rsidRDefault="00A459A6" w:rsidP="00755581">
      <w:pPr>
        <w:jc w:val="center"/>
        <w:rPr>
          <w:rFonts w:ascii="Poppins" w:hAnsi="Poppins" w:cs="Poppins"/>
          <w:b/>
          <w:bCs/>
          <w:color w:val="E97132" w:themeColor="accent2"/>
          <w:sz w:val="22"/>
          <w:szCs w:val="22"/>
          <w:lang w:val="nl-NL"/>
        </w:rPr>
      </w:pPr>
      <w:r w:rsidRPr="009C7FC7">
        <w:rPr>
          <w:rFonts w:ascii="Poppins" w:hAnsi="Poppins" w:cs="Poppins"/>
          <w:b/>
          <w:bCs/>
          <w:noProof/>
          <w:color w:val="E97132" w:themeColor="accent2"/>
          <w:sz w:val="22"/>
          <w:szCs w:val="22"/>
          <w:lang w:val="nl-NL"/>
        </w:rPr>
        <w:drawing>
          <wp:inline distT="0" distB="0" distL="0" distR="0" wp14:anchorId="60783160" wp14:editId="403F9E43">
            <wp:extent cx="5834774" cy="991639"/>
            <wp:effectExtent l="0" t="0" r="0" b="0"/>
            <wp:docPr id="1077071912" name="Afbeelding 1" descr="Afbeelding met tekst, Lettertype, Graphics,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071912" name="Afbeelding 1" descr="Afbeelding met tekst, Lettertype, Graphics, logo&#10;&#10;Door AI gegenereerde inhoud is mogelijk onjuist."/>
                    <pic:cNvPicPr/>
                  </pic:nvPicPr>
                  <pic:blipFill>
                    <a:blip r:embed="rId8">
                      <a:extLst>
                        <a:ext uri="{28A0092B-C50C-407E-A947-70E740481C1C}">
                          <a14:useLocalDpi xmlns:a14="http://schemas.microsoft.com/office/drawing/2010/main" val="0"/>
                        </a:ext>
                      </a:extLst>
                    </a:blip>
                    <a:stretch>
                      <a:fillRect/>
                    </a:stretch>
                  </pic:blipFill>
                  <pic:spPr>
                    <a:xfrm>
                      <a:off x="0" y="0"/>
                      <a:ext cx="5967794" cy="1014246"/>
                    </a:xfrm>
                    <a:prstGeom prst="rect">
                      <a:avLst/>
                    </a:prstGeom>
                  </pic:spPr>
                </pic:pic>
              </a:graphicData>
            </a:graphic>
          </wp:inline>
        </w:drawing>
      </w:r>
    </w:p>
    <w:p w14:paraId="330B72CE" w14:textId="340B8280" w:rsidR="0050384A" w:rsidRPr="006F0470" w:rsidRDefault="00A459A6">
      <w:pPr>
        <w:rPr>
          <w:rFonts w:ascii="Poppins" w:hAnsi="Poppins" w:cs="Poppins"/>
          <w:b/>
          <w:bCs/>
          <w:color w:val="E97132" w:themeColor="accent2"/>
          <w:sz w:val="28"/>
          <w:szCs w:val="28"/>
          <w:lang w:val="nl-NL"/>
        </w:rPr>
      </w:pPr>
      <w:r w:rsidRPr="006F0470">
        <w:rPr>
          <w:rFonts w:ascii="Poppins" w:hAnsi="Poppins" w:cs="Poppins"/>
          <w:b/>
          <w:bCs/>
          <w:color w:val="E97132" w:themeColor="accent2"/>
          <w:sz w:val="28"/>
          <w:szCs w:val="28"/>
          <w:lang w:val="nl-NL"/>
        </w:rPr>
        <w:t>Lespakket</w:t>
      </w:r>
      <w:r w:rsidR="006F0470" w:rsidRPr="006F0470">
        <w:rPr>
          <w:rFonts w:ascii="Poppins" w:hAnsi="Poppins" w:cs="Poppins"/>
          <w:b/>
          <w:bCs/>
          <w:color w:val="E97132" w:themeColor="accent2"/>
          <w:sz w:val="28"/>
          <w:szCs w:val="28"/>
          <w:lang w:val="nl-NL"/>
        </w:rPr>
        <w:br/>
        <w:t>H</w:t>
      </w:r>
      <w:r w:rsidR="007410AA" w:rsidRPr="006F0470">
        <w:rPr>
          <w:rFonts w:ascii="Poppins" w:hAnsi="Poppins" w:cs="Poppins"/>
          <w:b/>
          <w:bCs/>
          <w:color w:val="E97132" w:themeColor="accent2"/>
          <w:sz w:val="28"/>
          <w:szCs w:val="28"/>
          <w:lang w:val="nl-NL"/>
        </w:rPr>
        <w:t>andleiding voor de leerkracht</w:t>
      </w:r>
    </w:p>
    <w:p w14:paraId="1488D982" w14:textId="02577503" w:rsidR="00A459A6" w:rsidRPr="009C7FC7" w:rsidRDefault="00131208" w:rsidP="007410AA">
      <w:pPr>
        <w:rPr>
          <w:rFonts w:ascii="Poppins" w:hAnsi="Poppins" w:cs="Poppins"/>
          <w:b/>
          <w:bCs/>
          <w:sz w:val="22"/>
          <w:szCs w:val="22"/>
          <w:lang w:val="nl-NL"/>
        </w:rPr>
      </w:pPr>
      <w:r w:rsidRPr="009C7FC7">
        <w:rPr>
          <w:rFonts w:ascii="Poppins" w:hAnsi="Poppins" w:cs="Poppins"/>
          <w:b/>
          <w:bCs/>
          <w:sz w:val="22"/>
          <w:szCs w:val="22"/>
          <w:lang w:val="nl-NL"/>
        </w:rPr>
        <w:t>Voor de leerkracht</w:t>
      </w:r>
      <w:r w:rsidR="00FC0CE9" w:rsidRPr="009C7FC7">
        <w:rPr>
          <w:rFonts w:ascii="Poppins" w:hAnsi="Poppins" w:cs="Poppins"/>
          <w:b/>
          <w:bCs/>
          <w:sz w:val="22"/>
          <w:szCs w:val="22"/>
          <w:lang w:val="nl-NL"/>
        </w:rPr>
        <w:t>:</w:t>
      </w:r>
    </w:p>
    <w:p w14:paraId="39FD5816" w14:textId="6E6020DA" w:rsidR="001A3D34" w:rsidRDefault="001A3D34" w:rsidP="007410AA">
      <w:pPr>
        <w:rPr>
          <w:rFonts w:ascii="Poppins" w:hAnsi="Poppins" w:cs="Poppins"/>
          <w:sz w:val="22"/>
          <w:szCs w:val="22"/>
          <w:lang w:val="nl-NL"/>
        </w:rPr>
      </w:pPr>
      <w:r w:rsidRPr="001A3D34">
        <w:rPr>
          <w:rFonts w:ascii="Poppins" w:hAnsi="Poppins" w:cs="Poppins"/>
          <w:sz w:val="22"/>
          <w:szCs w:val="22"/>
          <w:lang w:val="nl-NL"/>
        </w:rPr>
        <w:t xml:space="preserve">Alle kinderen en jongeren hebben rechten. Deze staan beschreven in het Kinderrechtenverdrag van de Verenigde Naties. In deze les </w:t>
      </w:r>
      <w:r w:rsidR="008F40FD">
        <w:rPr>
          <w:rFonts w:ascii="Poppins" w:hAnsi="Poppins" w:cs="Poppins"/>
          <w:sz w:val="22"/>
          <w:szCs w:val="22"/>
          <w:lang w:val="nl-NL"/>
        </w:rPr>
        <w:t>weten</w:t>
      </w:r>
      <w:r w:rsidRPr="001A3D34">
        <w:rPr>
          <w:rFonts w:ascii="Poppins" w:hAnsi="Poppins" w:cs="Poppins"/>
          <w:sz w:val="22"/>
          <w:szCs w:val="22"/>
          <w:lang w:val="nl-NL"/>
        </w:rPr>
        <w:t xml:space="preserve"> de kinderen waar zij recht op hebben en waarom het belangrijk is dat deze afspraken gemaakt zijn.</w:t>
      </w:r>
      <w:r w:rsidRPr="001A3D34">
        <w:rPr>
          <w:rFonts w:ascii="Times New Roman" w:hAnsi="Times New Roman" w:cs="Times New Roman"/>
          <w:sz w:val="22"/>
          <w:szCs w:val="22"/>
          <w:lang w:val="nl-NL"/>
        </w:rPr>
        <w:t>  </w:t>
      </w:r>
      <w:r w:rsidRPr="001A3D34">
        <w:rPr>
          <w:rFonts w:ascii="Poppins" w:hAnsi="Poppins" w:cs="Poppins"/>
          <w:sz w:val="22"/>
          <w:szCs w:val="22"/>
          <w:lang w:val="nl-NL"/>
        </w:rPr>
        <w:t xml:space="preserve"> </w:t>
      </w:r>
    </w:p>
    <w:p w14:paraId="030E3317" w14:textId="2C9DC288" w:rsidR="00106161" w:rsidRDefault="00106161" w:rsidP="007410AA">
      <w:pPr>
        <w:rPr>
          <w:rFonts w:ascii="Poppins" w:hAnsi="Poppins" w:cs="Poppins"/>
          <w:sz w:val="22"/>
          <w:szCs w:val="22"/>
          <w:lang w:val="nl-NL"/>
        </w:rPr>
      </w:pPr>
      <w:r w:rsidRPr="00106161">
        <w:rPr>
          <w:rFonts w:ascii="Poppins" w:hAnsi="Poppins" w:cs="Poppins"/>
          <w:sz w:val="22"/>
          <w:szCs w:val="22"/>
          <w:lang w:val="nl-NL"/>
        </w:rPr>
        <w:t>Waarom leerlingen iets bijbrengen rond kinderrechten? Vandaag de dag is het Verdrag van de Rechten van het Kind nog steeds vrij onbekend en wordt het nog vaak verkeerd geïnterpreteerd. Door kinderen in contact te brengen met hun rechten, voelen ze zich hier meer bij betrokken. Voor het kind is het leren van de rechten ook leren om zich als een verantwoordelijke wereldburger te gedragen. Alle kinderen hebben dezelfde rechten</w:t>
      </w:r>
      <w:r w:rsidR="008F40FD">
        <w:rPr>
          <w:rFonts w:ascii="Poppins" w:hAnsi="Poppins" w:cs="Poppins"/>
          <w:sz w:val="22"/>
          <w:szCs w:val="22"/>
          <w:lang w:val="nl-NL"/>
        </w:rPr>
        <w:t>, hier én wereldwijd!</w:t>
      </w:r>
      <w:r w:rsidRPr="00106161">
        <w:rPr>
          <w:rFonts w:ascii="Times New Roman" w:hAnsi="Times New Roman" w:cs="Times New Roman"/>
          <w:sz w:val="22"/>
          <w:szCs w:val="22"/>
          <w:lang w:val="nl-NL"/>
        </w:rPr>
        <w:t>  </w:t>
      </w:r>
    </w:p>
    <w:p w14:paraId="759D22C5" w14:textId="0321B976" w:rsidR="000B4313" w:rsidRPr="009C7FC7" w:rsidRDefault="00FC0CE9" w:rsidP="007410AA">
      <w:pPr>
        <w:rPr>
          <w:rFonts w:ascii="Poppins" w:hAnsi="Poppins" w:cs="Poppins"/>
          <w:sz w:val="22"/>
          <w:szCs w:val="22"/>
          <w:lang w:val="nl-NL"/>
        </w:rPr>
      </w:pPr>
      <w:r w:rsidRPr="226E05B6">
        <w:rPr>
          <w:rFonts w:ascii="Poppins" w:hAnsi="Poppins" w:cs="Poppins"/>
          <w:sz w:val="22"/>
          <w:szCs w:val="22"/>
          <w:lang w:val="nl-NL"/>
        </w:rPr>
        <w:t>De</w:t>
      </w:r>
      <w:r w:rsidR="00FF72F4" w:rsidRPr="226E05B6">
        <w:rPr>
          <w:rFonts w:ascii="Poppins" w:hAnsi="Poppins" w:cs="Poppins"/>
          <w:sz w:val="22"/>
          <w:szCs w:val="22"/>
          <w:lang w:val="nl-NL"/>
        </w:rPr>
        <w:t xml:space="preserve"> lessen die je </w:t>
      </w:r>
      <w:r w:rsidR="009677D1" w:rsidRPr="226E05B6">
        <w:rPr>
          <w:rFonts w:ascii="Poppins" w:hAnsi="Poppins" w:cs="Poppins"/>
          <w:sz w:val="22"/>
          <w:szCs w:val="22"/>
          <w:lang w:val="nl-NL"/>
        </w:rPr>
        <w:t xml:space="preserve">op deze </w:t>
      </w:r>
      <w:r w:rsidR="2E7BB09C" w:rsidRPr="226E05B6">
        <w:rPr>
          <w:rFonts w:ascii="Poppins" w:hAnsi="Poppins" w:cs="Poppins"/>
          <w:sz w:val="22"/>
          <w:szCs w:val="22"/>
          <w:lang w:val="nl-NL"/>
        </w:rPr>
        <w:t xml:space="preserve">online </w:t>
      </w:r>
      <w:r w:rsidR="009677D1" w:rsidRPr="226E05B6">
        <w:rPr>
          <w:rFonts w:ascii="Poppins" w:hAnsi="Poppins" w:cs="Poppins"/>
          <w:sz w:val="22"/>
          <w:szCs w:val="22"/>
          <w:lang w:val="nl-NL"/>
        </w:rPr>
        <w:t>portal</w:t>
      </w:r>
      <w:r w:rsidR="00FF72F4" w:rsidRPr="226E05B6">
        <w:rPr>
          <w:rFonts w:ascii="Poppins" w:hAnsi="Poppins" w:cs="Poppins"/>
          <w:sz w:val="22"/>
          <w:szCs w:val="22"/>
          <w:lang w:val="nl-NL"/>
        </w:rPr>
        <w:t xml:space="preserve"> vindt</w:t>
      </w:r>
      <w:r w:rsidR="384C38CE" w:rsidRPr="226E05B6">
        <w:rPr>
          <w:rFonts w:ascii="Poppins" w:hAnsi="Poppins" w:cs="Poppins"/>
          <w:sz w:val="22"/>
          <w:szCs w:val="22"/>
          <w:lang w:val="nl-NL"/>
        </w:rPr>
        <w:t>,</w:t>
      </w:r>
      <w:r w:rsidRPr="226E05B6">
        <w:rPr>
          <w:rFonts w:ascii="Poppins" w:hAnsi="Poppins" w:cs="Poppins"/>
          <w:sz w:val="22"/>
          <w:szCs w:val="22"/>
          <w:lang w:val="nl-NL"/>
        </w:rPr>
        <w:t xml:space="preserve"> gaan over kinderrechten. Voor elke groep is er een recht uitgewerkt, op hun niveau. </w:t>
      </w:r>
    </w:p>
    <w:p w14:paraId="5425C474" w14:textId="79C54995" w:rsidR="00D525D7" w:rsidRPr="009C7FC7" w:rsidRDefault="00F658F9" w:rsidP="00543C2B">
      <w:pPr>
        <w:pStyle w:val="Lijstalinea"/>
        <w:numPr>
          <w:ilvl w:val="0"/>
          <w:numId w:val="3"/>
        </w:numPr>
        <w:rPr>
          <w:rFonts w:ascii="Poppins" w:hAnsi="Poppins" w:cs="Poppins"/>
          <w:sz w:val="22"/>
          <w:szCs w:val="22"/>
          <w:lang w:val="nl-NL"/>
        </w:rPr>
      </w:pPr>
      <w:r w:rsidRPr="009C7FC7">
        <w:rPr>
          <w:rFonts w:ascii="Poppins" w:hAnsi="Poppins" w:cs="Poppins"/>
          <w:sz w:val="22"/>
          <w:szCs w:val="22"/>
          <w:lang w:val="nl-NL"/>
        </w:rPr>
        <w:t>Groep 1: Recht op spelen</w:t>
      </w:r>
    </w:p>
    <w:p w14:paraId="70C7B150" w14:textId="739E264A" w:rsidR="00F658F9" w:rsidRPr="009C7FC7" w:rsidRDefault="00F658F9" w:rsidP="00543C2B">
      <w:pPr>
        <w:pStyle w:val="Lijstalinea"/>
        <w:numPr>
          <w:ilvl w:val="0"/>
          <w:numId w:val="3"/>
        </w:numPr>
        <w:rPr>
          <w:rFonts w:ascii="Poppins" w:hAnsi="Poppins" w:cs="Poppins"/>
          <w:sz w:val="22"/>
          <w:szCs w:val="22"/>
          <w:lang w:val="nl-NL"/>
        </w:rPr>
      </w:pPr>
      <w:r w:rsidRPr="009C7FC7">
        <w:rPr>
          <w:rFonts w:ascii="Poppins" w:hAnsi="Poppins" w:cs="Poppins"/>
          <w:sz w:val="22"/>
          <w:szCs w:val="22"/>
          <w:lang w:val="nl-NL"/>
        </w:rPr>
        <w:t>Groep 2: Recht op familie</w:t>
      </w:r>
    </w:p>
    <w:p w14:paraId="6A012853" w14:textId="09DBB506" w:rsidR="00F658F9" w:rsidRPr="009C7FC7" w:rsidRDefault="00F658F9" w:rsidP="00543C2B">
      <w:pPr>
        <w:pStyle w:val="Lijstalinea"/>
        <w:numPr>
          <w:ilvl w:val="0"/>
          <w:numId w:val="3"/>
        </w:numPr>
        <w:rPr>
          <w:rFonts w:ascii="Poppins" w:hAnsi="Poppins" w:cs="Poppins"/>
          <w:sz w:val="22"/>
          <w:szCs w:val="22"/>
          <w:lang w:val="nl-NL"/>
        </w:rPr>
      </w:pPr>
      <w:r w:rsidRPr="009C7FC7">
        <w:rPr>
          <w:rFonts w:ascii="Poppins" w:hAnsi="Poppins" w:cs="Poppins"/>
          <w:sz w:val="22"/>
          <w:szCs w:val="22"/>
          <w:lang w:val="nl-NL"/>
        </w:rPr>
        <w:t>Groep 3: Recht op een gezond leven</w:t>
      </w:r>
    </w:p>
    <w:p w14:paraId="6F9E5FD5" w14:textId="023F1C9E" w:rsidR="00F658F9" w:rsidRPr="009C7FC7" w:rsidRDefault="00F658F9" w:rsidP="00543C2B">
      <w:pPr>
        <w:pStyle w:val="Lijstalinea"/>
        <w:numPr>
          <w:ilvl w:val="0"/>
          <w:numId w:val="3"/>
        </w:numPr>
        <w:rPr>
          <w:rFonts w:ascii="Poppins" w:hAnsi="Poppins" w:cs="Poppins"/>
          <w:sz w:val="22"/>
          <w:szCs w:val="22"/>
          <w:lang w:val="nl-NL"/>
        </w:rPr>
      </w:pPr>
      <w:r w:rsidRPr="009C7FC7">
        <w:rPr>
          <w:rFonts w:ascii="Poppins" w:hAnsi="Poppins" w:cs="Poppins"/>
          <w:sz w:val="22"/>
          <w:szCs w:val="22"/>
          <w:lang w:val="nl-NL"/>
        </w:rPr>
        <w:t>Groep 4: Recht om veilig op te groeien</w:t>
      </w:r>
    </w:p>
    <w:p w14:paraId="1AA238CA" w14:textId="63454960" w:rsidR="00F658F9" w:rsidRPr="009C7FC7" w:rsidRDefault="00F658F9" w:rsidP="00543C2B">
      <w:pPr>
        <w:pStyle w:val="Lijstalinea"/>
        <w:numPr>
          <w:ilvl w:val="0"/>
          <w:numId w:val="3"/>
        </w:numPr>
        <w:rPr>
          <w:rFonts w:ascii="Poppins" w:hAnsi="Poppins" w:cs="Poppins"/>
          <w:sz w:val="22"/>
          <w:szCs w:val="22"/>
          <w:lang w:val="nl-NL"/>
        </w:rPr>
      </w:pPr>
      <w:r w:rsidRPr="009C7FC7">
        <w:rPr>
          <w:rFonts w:ascii="Poppins" w:hAnsi="Poppins" w:cs="Poppins"/>
          <w:sz w:val="22"/>
          <w:szCs w:val="22"/>
          <w:lang w:val="nl-NL"/>
        </w:rPr>
        <w:t>Groep 5: Recht op onderwijs</w:t>
      </w:r>
    </w:p>
    <w:p w14:paraId="10F23C1E" w14:textId="5C230D3D" w:rsidR="00F658F9" w:rsidRPr="009C7FC7" w:rsidRDefault="00F658F9" w:rsidP="00543C2B">
      <w:pPr>
        <w:pStyle w:val="Lijstalinea"/>
        <w:numPr>
          <w:ilvl w:val="0"/>
          <w:numId w:val="3"/>
        </w:numPr>
        <w:rPr>
          <w:rFonts w:ascii="Poppins" w:hAnsi="Poppins" w:cs="Poppins"/>
          <w:sz w:val="22"/>
          <w:szCs w:val="22"/>
          <w:lang w:val="nl-NL"/>
        </w:rPr>
      </w:pPr>
      <w:r w:rsidRPr="009C7FC7">
        <w:rPr>
          <w:rFonts w:ascii="Poppins" w:hAnsi="Poppins" w:cs="Poppins"/>
          <w:sz w:val="22"/>
          <w:szCs w:val="22"/>
          <w:lang w:val="nl-NL"/>
        </w:rPr>
        <w:t>Groep 6: Recht op een dak boven je hoofd</w:t>
      </w:r>
    </w:p>
    <w:p w14:paraId="203B53EB" w14:textId="29026208" w:rsidR="00F658F9" w:rsidRPr="009C7FC7" w:rsidRDefault="00F658F9" w:rsidP="00543C2B">
      <w:pPr>
        <w:pStyle w:val="Lijstalinea"/>
        <w:numPr>
          <w:ilvl w:val="0"/>
          <w:numId w:val="3"/>
        </w:numPr>
        <w:rPr>
          <w:rFonts w:ascii="Poppins" w:hAnsi="Poppins" w:cs="Poppins"/>
          <w:sz w:val="22"/>
          <w:szCs w:val="22"/>
          <w:lang w:val="nl-NL"/>
        </w:rPr>
      </w:pPr>
      <w:r w:rsidRPr="009C7FC7">
        <w:rPr>
          <w:rFonts w:ascii="Poppins" w:hAnsi="Poppins" w:cs="Poppins"/>
          <w:sz w:val="22"/>
          <w:szCs w:val="22"/>
          <w:lang w:val="nl-NL"/>
        </w:rPr>
        <w:t>Groep 7: Recht op bescherming tegen discriminatie</w:t>
      </w:r>
    </w:p>
    <w:p w14:paraId="15B27CAD" w14:textId="15D523E4" w:rsidR="00F658F9" w:rsidRPr="009C7FC7" w:rsidRDefault="00F658F9" w:rsidP="00543C2B">
      <w:pPr>
        <w:pStyle w:val="Lijstalinea"/>
        <w:numPr>
          <w:ilvl w:val="0"/>
          <w:numId w:val="3"/>
        </w:numPr>
        <w:rPr>
          <w:rFonts w:ascii="Poppins" w:hAnsi="Poppins" w:cs="Poppins"/>
          <w:sz w:val="22"/>
          <w:szCs w:val="22"/>
          <w:lang w:val="nl-NL"/>
        </w:rPr>
      </w:pPr>
      <w:r w:rsidRPr="009C7FC7">
        <w:rPr>
          <w:rFonts w:ascii="Poppins" w:hAnsi="Poppins" w:cs="Poppins"/>
          <w:sz w:val="22"/>
          <w:szCs w:val="22"/>
          <w:lang w:val="nl-NL"/>
        </w:rPr>
        <w:t>Groep 8: Recht op privacy</w:t>
      </w:r>
    </w:p>
    <w:p w14:paraId="0FFE894F" w14:textId="17CF1856" w:rsidR="00AF6EC8" w:rsidRPr="009C7FC7" w:rsidRDefault="00AF6EC8" w:rsidP="00AF6EC8">
      <w:pPr>
        <w:rPr>
          <w:rFonts w:ascii="Poppins" w:hAnsi="Poppins" w:cs="Poppins"/>
          <w:sz w:val="22"/>
          <w:szCs w:val="22"/>
          <w:lang w:val="nl-NL"/>
        </w:rPr>
      </w:pPr>
      <w:r w:rsidRPr="7C9A3B44">
        <w:rPr>
          <w:rFonts w:ascii="Poppins" w:hAnsi="Poppins" w:cs="Poppins"/>
          <w:sz w:val="22"/>
          <w:szCs w:val="22"/>
          <w:lang w:val="nl-NL"/>
        </w:rPr>
        <w:t xml:space="preserve">Aansluiting op </w:t>
      </w:r>
      <w:r w:rsidR="0634F7C8" w:rsidRPr="7C9A3B44">
        <w:rPr>
          <w:rFonts w:ascii="Poppins" w:hAnsi="Poppins" w:cs="Poppins"/>
          <w:b/>
          <w:bCs/>
          <w:sz w:val="22"/>
          <w:szCs w:val="22"/>
          <w:lang w:val="nl-NL"/>
        </w:rPr>
        <w:t>c</w:t>
      </w:r>
      <w:r w:rsidRPr="7C9A3B44">
        <w:rPr>
          <w:rFonts w:ascii="Poppins" w:hAnsi="Poppins" w:cs="Poppins"/>
          <w:b/>
          <w:bCs/>
          <w:sz w:val="22"/>
          <w:szCs w:val="22"/>
          <w:lang w:val="nl-NL"/>
        </w:rPr>
        <w:t>urriculum</w:t>
      </w:r>
      <w:r w:rsidRPr="7C9A3B44">
        <w:rPr>
          <w:rFonts w:ascii="Poppins" w:hAnsi="Poppins" w:cs="Poppins"/>
          <w:sz w:val="22"/>
          <w:szCs w:val="22"/>
          <w:lang w:val="nl-NL"/>
        </w:rPr>
        <w:t xml:space="preserve">: </w:t>
      </w:r>
    </w:p>
    <w:p w14:paraId="496CAF08" w14:textId="77777777" w:rsidR="00AF6EC8" w:rsidRPr="009C7FC7" w:rsidRDefault="00AF6EC8" w:rsidP="00AF6EC8">
      <w:pPr>
        <w:pStyle w:val="Lijstalinea"/>
        <w:numPr>
          <w:ilvl w:val="0"/>
          <w:numId w:val="5"/>
        </w:numPr>
        <w:rPr>
          <w:rFonts w:ascii="Poppins" w:hAnsi="Poppins" w:cs="Poppins"/>
          <w:sz w:val="22"/>
          <w:szCs w:val="22"/>
          <w:lang w:val="nl-NL"/>
        </w:rPr>
      </w:pPr>
      <w:r w:rsidRPr="009C7FC7">
        <w:rPr>
          <w:rFonts w:ascii="Poppins" w:hAnsi="Poppins" w:cs="Poppins"/>
          <w:sz w:val="22"/>
          <w:szCs w:val="22"/>
          <w:lang w:val="nl-NL"/>
        </w:rPr>
        <w:t xml:space="preserve">Wereldoriëntatie: landen, culturen, kinderrechten  </w:t>
      </w:r>
    </w:p>
    <w:p w14:paraId="77668D25" w14:textId="77777777" w:rsidR="00AF6EC8" w:rsidRPr="009C7FC7" w:rsidRDefault="00AF6EC8" w:rsidP="00AF6EC8">
      <w:pPr>
        <w:pStyle w:val="Lijstalinea"/>
        <w:numPr>
          <w:ilvl w:val="0"/>
          <w:numId w:val="5"/>
        </w:numPr>
        <w:rPr>
          <w:rFonts w:ascii="Poppins" w:hAnsi="Poppins" w:cs="Poppins"/>
          <w:sz w:val="22"/>
          <w:szCs w:val="22"/>
          <w:lang w:val="nl-NL"/>
        </w:rPr>
      </w:pPr>
      <w:r w:rsidRPr="009C7FC7">
        <w:rPr>
          <w:rFonts w:ascii="Poppins" w:hAnsi="Poppins" w:cs="Poppins"/>
          <w:sz w:val="22"/>
          <w:szCs w:val="22"/>
          <w:lang w:val="nl-NL"/>
        </w:rPr>
        <w:t xml:space="preserve">Burgerschap: solidariteit, participatie, empathie  </w:t>
      </w:r>
    </w:p>
    <w:p w14:paraId="5924CB11" w14:textId="075E8966" w:rsidR="00AF6EC8" w:rsidRPr="009C7FC7" w:rsidRDefault="00AF6EC8" w:rsidP="00AF6EC8">
      <w:pPr>
        <w:pStyle w:val="Lijstalinea"/>
        <w:numPr>
          <w:ilvl w:val="0"/>
          <w:numId w:val="5"/>
        </w:numPr>
        <w:rPr>
          <w:rFonts w:ascii="Poppins" w:hAnsi="Poppins" w:cs="Poppins"/>
          <w:sz w:val="22"/>
          <w:szCs w:val="22"/>
          <w:lang w:val="nl-NL"/>
        </w:rPr>
      </w:pPr>
      <w:r w:rsidRPr="3EE61729">
        <w:rPr>
          <w:rFonts w:ascii="Poppins" w:hAnsi="Poppins" w:cs="Poppins"/>
          <w:sz w:val="22"/>
          <w:szCs w:val="22"/>
          <w:lang w:val="nl-NL"/>
        </w:rPr>
        <w:t>Rekenen</w:t>
      </w:r>
      <w:r w:rsidR="71808394" w:rsidRPr="3EE61729">
        <w:rPr>
          <w:rFonts w:ascii="Poppins" w:hAnsi="Poppins" w:cs="Poppins"/>
          <w:sz w:val="22"/>
          <w:szCs w:val="22"/>
          <w:lang w:val="nl-NL"/>
        </w:rPr>
        <w:t>*</w:t>
      </w:r>
      <w:r w:rsidRPr="3EE61729">
        <w:rPr>
          <w:rFonts w:ascii="Poppins" w:hAnsi="Poppins" w:cs="Poppins"/>
          <w:sz w:val="22"/>
          <w:szCs w:val="22"/>
          <w:lang w:val="nl-NL"/>
        </w:rPr>
        <w:t>: markt, geld tellen, opbrengst berekenen</w:t>
      </w:r>
    </w:p>
    <w:p w14:paraId="5920D2DE" w14:textId="77777777" w:rsidR="00AF6EC8" w:rsidRPr="009C7FC7" w:rsidRDefault="00AF6EC8" w:rsidP="00AF6EC8">
      <w:pPr>
        <w:pStyle w:val="Lijstalinea"/>
        <w:numPr>
          <w:ilvl w:val="0"/>
          <w:numId w:val="5"/>
        </w:numPr>
        <w:rPr>
          <w:rFonts w:ascii="Poppins" w:hAnsi="Poppins" w:cs="Poppins"/>
          <w:sz w:val="22"/>
          <w:szCs w:val="22"/>
          <w:lang w:val="nl-NL"/>
        </w:rPr>
      </w:pPr>
      <w:r w:rsidRPr="009C7FC7">
        <w:rPr>
          <w:rFonts w:ascii="Poppins" w:hAnsi="Poppins" w:cs="Poppins"/>
          <w:sz w:val="22"/>
          <w:szCs w:val="22"/>
          <w:lang w:val="nl-NL"/>
        </w:rPr>
        <w:t xml:space="preserve">Taal: verhalen schrijven, presentatie maken  </w:t>
      </w:r>
    </w:p>
    <w:p w14:paraId="3E64AE4C" w14:textId="6E6CE9BC" w:rsidR="00AF6EC8" w:rsidRPr="009C7FC7" w:rsidRDefault="00AF6EC8" w:rsidP="00AF6EC8">
      <w:pPr>
        <w:pStyle w:val="Lijstalinea"/>
        <w:numPr>
          <w:ilvl w:val="0"/>
          <w:numId w:val="5"/>
        </w:numPr>
        <w:rPr>
          <w:rFonts w:ascii="Poppins" w:hAnsi="Poppins" w:cs="Poppins"/>
          <w:sz w:val="22"/>
          <w:szCs w:val="22"/>
          <w:lang w:val="nl-NL"/>
        </w:rPr>
      </w:pPr>
      <w:r w:rsidRPr="55EAB14D">
        <w:rPr>
          <w:rFonts w:ascii="Poppins" w:hAnsi="Poppins" w:cs="Poppins"/>
          <w:sz w:val="22"/>
          <w:szCs w:val="22"/>
          <w:lang w:val="nl-NL"/>
        </w:rPr>
        <w:lastRenderedPageBreak/>
        <w:t>Handvaardigheid: kunst, kaarten, posters, bakken</w:t>
      </w:r>
    </w:p>
    <w:p w14:paraId="3F059D1B" w14:textId="616357DF" w:rsidR="271D20A7" w:rsidRDefault="271D20A7" w:rsidP="3EE61729">
      <w:pPr>
        <w:ind w:left="720"/>
        <w:rPr>
          <w:rFonts w:ascii="Poppins" w:hAnsi="Poppins" w:cs="Poppins"/>
          <w:sz w:val="18"/>
          <w:szCs w:val="18"/>
          <w:lang w:val="nl-NL"/>
        </w:rPr>
      </w:pPr>
      <w:r w:rsidRPr="3EE61729">
        <w:rPr>
          <w:rFonts w:ascii="Poppins" w:hAnsi="Poppins" w:cs="Poppins"/>
          <w:sz w:val="20"/>
          <w:szCs w:val="20"/>
          <w:lang w:val="nl-NL"/>
        </w:rPr>
        <w:t>*als jullie als school de festivalmarkt organiseren</w:t>
      </w:r>
    </w:p>
    <w:p w14:paraId="58682F75" w14:textId="68F3CB73" w:rsidR="00A50CC6" w:rsidRPr="009C7FC7" w:rsidRDefault="00A50CC6" w:rsidP="00A50CC6">
      <w:pPr>
        <w:rPr>
          <w:rFonts w:ascii="Poppins" w:hAnsi="Poppins" w:cs="Poppins"/>
          <w:sz w:val="22"/>
          <w:szCs w:val="22"/>
          <w:lang w:val="nl-NL"/>
        </w:rPr>
      </w:pPr>
      <w:r w:rsidRPr="009C7FC7">
        <w:rPr>
          <w:rFonts w:ascii="Poppins" w:hAnsi="Poppins" w:cs="Poppins"/>
          <w:b/>
          <w:bCs/>
          <w:sz w:val="22"/>
          <w:szCs w:val="22"/>
          <w:lang w:val="nl-NL"/>
        </w:rPr>
        <w:t>Leerdoel</w:t>
      </w:r>
      <w:r w:rsidRPr="009C7FC7">
        <w:rPr>
          <w:rFonts w:ascii="Poppins" w:hAnsi="Poppins" w:cs="Poppins"/>
          <w:sz w:val="22"/>
          <w:szCs w:val="22"/>
          <w:lang w:val="nl-NL"/>
        </w:rPr>
        <w:t xml:space="preserve">: ontdek welke kinderrechten er zijn, en leer meer over specifiek </w:t>
      </w:r>
      <w:r w:rsidR="008F40FD">
        <w:rPr>
          <w:rFonts w:ascii="Poppins" w:hAnsi="Poppins" w:cs="Poppins"/>
          <w:sz w:val="22"/>
          <w:szCs w:val="22"/>
          <w:lang w:val="nl-NL"/>
        </w:rPr>
        <w:t xml:space="preserve">één </w:t>
      </w:r>
      <w:r w:rsidRPr="009C7FC7">
        <w:rPr>
          <w:rFonts w:ascii="Poppins" w:hAnsi="Poppins" w:cs="Poppins"/>
          <w:sz w:val="22"/>
          <w:szCs w:val="22"/>
          <w:lang w:val="nl-NL"/>
        </w:rPr>
        <w:t xml:space="preserve">kinderrecht. </w:t>
      </w:r>
      <w:r w:rsidR="006F58D5">
        <w:rPr>
          <w:rFonts w:ascii="Poppins" w:hAnsi="Poppins" w:cs="Poppins"/>
          <w:sz w:val="22"/>
          <w:szCs w:val="22"/>
          <w:lang w:val="nl-NL"/>
        </w:rPr>
        <w:t>Kom erachter h</w:t>
      </w:r>
      <w:r w:rsidRPr="009C7FC7">
        <w:rPr>
          <w:rFonts w:ascii="Poppins" w:hAnsi="Poppins" w:cs="Poppins"/>
          <w:sz w:val="22"/>
          <w:szCs w:val="22"/>
          <w:lang w:val="nl-NL"/>
        </w:rPr>
        <w:t xml:space="preserve">oe </w:t>
      </w:r>
      <w:r w:rsidR="008F40FD">
        <w:rPr>
          <w:rFonts w:ascii="Poppins" w:hAnsi="Poppins" w:cs="Poppins"/>
          <w:sz w:val="22"/>
          <w:szCs w:val="22"/>
          <w:lang w:val="nl-NL"/>
        </w:rPr>
        <w:t>de situatie</w:t>
      </w:r>
      <w:r w:rsidRPr="009C7FC7">
        <w:rPr>
          <w:rFonts w:ascii="Poppins" w:hAnsi="Poppins" w:cs="Poppins"/>
          <w:sz w:val="22"/>
          <w:szCs w:val="22"/>
          <w:lang w:val="nl-NL"/>
        </w:rPr>
        <w:t xml:space="preserve"> in </w:t>
      </w:r>
      <w:r w:rsidR="006F58D5">
        <w:rPr>
          <w:rFonts w:ascii="Poppins" w:hAnsi="Poppins" w:cs="Poppins"/>
          <w:sz w:val="22"/>
          <w:szCs w:val="22"/>
          <w:lang w:val="nl-NL"/>
        </w:rPr>
        <w:t>Oe</w:t>
      </w:r>
      <w:r w:rsidRPr="009C7FC7">
        <w:rPr>
          <w:rFonts w:ascii="Poppins" w:hAnsi="Poppins" w:cs="Poppins"/>
          <w:sz w:val="22"/>
          <w:szCs w:val="22"/>
          <w:lang w:val="nl-NL"/>
        </w:rPr>
        <w:t xml:space="preserve">ganda, Afrika </w:t>
      </w:r>
      <w:r w:rsidR="008F40FD">
        <w:rPr>
          <w:rFonts w:ascii="Poppins" w:hAnsi="Poppins" w:cs="Poppins"/>
          <w:sz w:val="22"/>
          <w:szCs w:val="22"/>
          <w:lang w:val="nl-NL"/>
        </w:rPr>
        <w:t xml:space="preserve">is, </w:t>
      </w:r>
      <w:r w:rsidRPr="009C7FC7">
        <w:rPr>
          <w:rFonts w:ascii="Poppins" w:hAnsi="Poppins" w:cs="Poppins"/>
          <w:sz w:val="22"/>
          <w:szCs w:val="22"/>
          <w:lang w:val="nl-NL"/>
        </w:rPr>
        <w:t xml:space="preserve">en vergelijk dat met onze situatie hier in Nederland.  </w:t>
      </w:r>
    </w:p>
    <w:p w14:paraId="08F83328" w14:textId="1D563183" w:rsidR="00036065" w:rsidRPr="009C7FC7" w:rsidRDefault="00036065" w:rsidP="007410AA">
      <w:pPr>
        <w:rPr>
          <w:rFonts w:ascii="Poppins" w:hAnsi="Poppins" w:cs="Poppins"/>
          <w:b/>
          <w:bCs/>
          <w:sz w:val="22"/>
          <w:szCs w:val="22"/>
          <w:lang w:val="nl-NL"/>
        </w:rPr>
      </w:pPr>
      <w:r w:rsidRPr="009C7FC7">
        <w:rPr>
          <w:rFonts w:ascii="Poppins" w:hAnsi="Poppins" w:cs="Poppins"/>
          <w:b/>
          <w:bCs/>
          <w:sz w:val="22"/>
          <w:szCs w:val="22"/>
          <w:lang w:val="nl-NL"/>
        </w:rPr>
        <w:t>Opbouw les van 60 minuten:</w:t>
      </w:r>
    </w:p>
    <w:p w14:paraId="1688C016" w14:textId="01001C50" w:rsidR="00036065" w:rsidRPr="009C7FC7" w:rsidRDefault="00036065" w:rsidP="00036065">
      <w:pPr>
        <w:pStyle w:val="Lijstalinea"/>
        <w:numPr>
          <w:ilvl w:val="0"/>
          <w:numId w:val="4"/>
        </w:numPr>
        <w:rPr>
          <w:rFonts w:ascii="Poppins" w:hAnsi="Poppins" w:cs="Poppins"/>
          <w:sz w:val="22"/>
          <w:szCs w:val="22"/>
          <w:lang w:val="nl-NL"/>
        </w:rPr>
      </w:pPr>
      <w:r w:rsidRPr="009C7FC7">
        <w:rPr>
          <w:rFonts w:ascii="Poppins" w:hAnsi="Poppins" w:cs="Poppins"/>
          <w:sz w:val="22"/>
          <w:szCs w:val="22"/>
          <w:lang w:val="nl-NL"/>
        </w:rPr>
        <w:t>Aftrapvide</w:t>
      </w:r>
      <w:r w:rsidR="006F58D5">
        <w:rPr>
          <w:rFonts w:ascii="Poppins" w:hAnsi="Poppins" w:cs="Poppins"/>
          <w:sz w:val="22"/>
          <w:szCs w:val="22"/>
          <w:lang w:val="nl-NL"/>
        </w:rPr>
        <w:t>o</w:t>
      </w:r>
      <w:r w:rsidRPr="009C7FC7">
        <w:rPr>
          <w:rFonts w:ascii="Poppins" w:hAnsi="Poppins" w:cs="Poppins"/>
          <w:sz w:val="22"/>
          <w:szCs w:val="22"/>
          <w:lang w:val="nl-NL"/>
        </w:rPr>
        <w:t xml:space="preserve"> Tim Schouten - </w:t>
      </w:r>
      <w:r w:rsidR="006F0470">
        <w:rPr>
          <w:rFonts w:ascii="Poppins" w:hAnsi="Poppins" w:cs="Poppins"/>
          <w:sz w:val="22"/>
          <w:szCs w:val="22"/>
          <w:lang w:val="nl-NL"/>
        </w:rPr>
        <w:t>3</w:t>
      </w:r>
      <w:r w:rsidRPr="009C7FC7">
        <w:rPr>
          <w:rFonts w:ascii="Poppins" w:hAnsi="Poppins" w:cs="Poppins"/>
          <w:sz w:val="22"/>
          <w:szCs w:val="22"/>
          <w:lang w:val="nl-NL"/>
        </w:rPr>
        <w:t xml:space="preserve"> minuten </w:t>
      </w:r>
    </w:p>
    <w:p w14:paraId="3B22DF83" w14:textId="7229B64A" w:rsidR="00036065" w:rsidRPr="009C7FC7" w:rsidRDefault="00036065" w:rsidP="00036065">
      <w:pPr>
        <w:pStyle w:val="Lijstalinea"/>
        <w:numPr>
          <w:ilvl w:val="0"/>
          <w:numId w:val="4"/>
        </w:numPr>
        <w:rPr>
          <w:rFonts w:ascii="Poppins" w:hAnsi="Poppins" w:cs="Poppins"/>
          <w:sz w:val="22"/>
          <w:szCs w:val="22"/>
          <w:lang w:val="nl-NL"/>
        </w:rPr>
      </w:pPr>
      <w:r w:rsidRPr="009C7FC7">
        <w:rPr>
          <w:rFonts w:ascii="Poppins" w:hAnsi="Poppins" w:cs="Poppins"/>
          <w:sz w:val="22"/>
          <w:szCs w:val="22"/>
          <w:lang w:val="nl-NL"/>
        </w:rPr>
        <w:t xml:space="preserve">Video uit Oeganda over het specifieke recht - 5 minuten  </w:t>
      </w:r>
    </w:p>
    <w:p w14:paraId="5341D563" w14:textId="7C4AEB5F" w:rsidR="00036065" w:rsidRPr="009C7FC7" w:rsidRDefault="00036065" w:rsidP="00036065">
      <w:pPr>
        <w:pStyle w:val="Lijstalinea"/>
        <w:numPr>
          <w:ilvl w:val="0"/>
          <w:numId w:val="4"/>
        </w:numPr>
        <w:rPr>
          <w:rFonts w:ascii="Poppins" w:hAnsi="Poppins" w:cs="Poppins"/>
          <w:sz w:val="22"/>
          <w:szCs w:val="22"/>
          <w:lang w:val="nl-NL"/>
        </w:rPr>
      </w:pPr>
      <w:r w:rsidRPr="009C7FC7">
        <w:rPr>
          <w:rFonts w:ascii="Poppins" w:hAnsi="Poppins" w:cs="Poppins"/>
          <w:sz w:val="22"/>
          <w:szCs w:val="22"/>
          <w:lang w:val="nl-NL"/>
        </w:rPr>
        <w:t>Inhoudelijke les -</w:t>
      </w:r>
      <w:r w:rsidR="006F0470">
        <w:rPr>
          <w:rFonts w:ascii="Poppins" w:hAnsi="Poppins" w:cs="Poppins"/>
          <w:sz w:val="22"/>
          <w:szCs w:val="22"/>
          <w:lang w:val="nl-NL"/>
        </w:rPr>
        <w:t xml:space="preserve"> </w:t>
      </w:r>
      <w:r w:rsidR="000D266D" w:rsidRPr="009C7FC7">
        <w:rPr>
          <w:rFonts w:ascii="Poppins" w:hAnsi="Poppins" w:cs="Poppins"/>
          <w:sz w:val="22"/>
          <w:szCs w:val="22"/>
          <w:lang w:val="nl-NL"/>
        </w:rPr>
        <w:t>15 min</w:t>
      </w:r>
      <w:r w:rsidR="004610F4" w:rsidRPr="009C7FC7">
        <w:rPr>
          <w:rFonts w:ascii="Poppins" w:hAnsi="Poppins" w:cs="Poppins"/>
          <w:sz w:val="22"/>
          <w:szCs w:val="22"/>
          <w:lang w:val="nl-NL"/>
        </w:rPr>
        <w:t>uten</w:t>
      </w:r>
    </w:p>
    <w:p w14:paraId="744ADED3" w14:textId="18DA895C" w:rsidR="00036065" w:rsidRPr="009C7FC7" w:rsidRDefault="00036065" w:rsidP="00036065">
      <w:pPr>
        <w:pStyle w:val="Lijstalinea"/>
        <w:numPr>
          <w:ilvl w:val="0"/>
          <w:numId w:val="4"/>
        </w:numPr>
        <w:rPr>
          <w:rFonts w:ascii="Poppins" w:hAnsi="Poppins" w:cs="Poppins"/>
          <w:sz w:val="22"/>
          <w:szCs w:val="22"/>
          <w:lang w:val="nl-NL"/>
        </w:rPr>
      </w:pPr>
      <w:r w:rsidRPr="009C7FC7">
        <w:rPr>
          <w:rFonts w:ascii="Poppins" w:hAnsi="Poppins" w:cs="Poppins"/>
          <w:sz w:val="22"/>
          <w:szCs w:val="22"/>
          <w:lang w:val="nl-NL"/>
        </w:rPr>
        <w:t xml:space="preserve">Quiz aan het eind van de les om te </w:t>
      </w:r>
      <w:r w:rsidR="006F58D5">
        <w:rPr>
          <w:rFonts w:ascii="Poppins" w:hAnsi="Poppins" w:cs="Poppins"/>
          <w:sz w:val="22"/>
          <w:szCs w:val="22"/>
          <w:lang w:val="nl-NL"/>
        </w:rPr>
        <w:t>toetsen</w:t>
      </w:r>
      <w:r w:rsidRPr="009C7FC7">
        <w:rPr>
          <w:rFonts w:ascii="Poppins" w:hAnsi="Poppins" w:cs="Poppins"/>
          <w:sz w:val="22"/>
          <w:szCs w:val="22"/>
          <w:lang w:val="nl-NL"/>
        </w:rPr>
        <w:t xml:space="preserve"> wat </w:t>
      </w:r>
      <w:r w:rsidR="006F58D5">
        <w:rPr>
          <w:rFonts w:ascii="Poppins" w:hAnsi="Poppins" w:cs="Poppins"/>
          <w:sz w:val="22"/>
          <w:szCs w:val="22"/>
          <w:lang w:val="nl-NL"/>
        </w:rPr>
        <w:t xml:space="preserve">de </w:t>
      </w:r>
      <w:r w:rsidRPr="009C7FC7">
        <w:rPr>
          <w:rFonts w:ascii="Poppins" w:hAnsi="Poppins" w:cs="Poppins"/>
          <w:sz w:val="22"/>
          <w:szCs w:val="22"/>
          <w:lang w:val="nl-NL"/>
        </w:rPr>
        <w:t>kinderen ervan geleerd hebben</w:t>
      </w:r>
      <w:r w:rsidR="000D266D" w:rsidRPr="009C7FC7">
        <w:rPr>
          <w:rFonts w:ascii="Poppins" w:hAnsi="Poppins" w:cs="Poppins"/>
          <w:sz w:val="22"/>
          <w:szCs w:val="22"/>
          <w:lang w:val="nl-NL"/>
        </w:rPr>
        <w:t xml:space="preserve"> -</w:t>
      </w:r>
      <w:r w:rsidRPr="009C7FC7">
        <w:rPr>
          <w:rFonts w:ascii="Poppins" w:hAnsi="Poppins" w:cs="Poppins"/>
          <w:sz w:val="22"/>
          <w:szCs w:val="22"/>
          <w:lang w:val="nl-NL"/>
        </w:rPr>
        <w:t xml:space="preserve"> 10 minuten.  </w:t>
      </w:r>
    </w:p>
    <w:p w14:paraId="2B0DD8D0" w14:textId="6BD0F7E8" w:rsidR="006F58D5" w:rsidRDefault="006F58D5" w:rsidP="00036065">
      <w:pPr>
        <w:pStyle w:val="Lijstalinea"/>
        <w:numPr>
          <w:ilvl w:val="0"/>
          <w:numId w:val="4"/>
        </w:numPr>
        <w:rPr>
          <w:rFonts w:ascii="Poppins" w:hAnsi="Poppins" w:cs="Poppins"/>
          <w:sz w:val="22"/>
          <w:szCs w:val="22"/>
          <w:lang w:val="nl-NL"/>
        </w:rPr>
      </w:pPr>
      <w:r w:rsidRPr="009C7FC7">
        <w:rPr>
          <w:rFonts w:ascii="Poppins" w:hAnsi="Poppins" w:cs="Poppins"/>
          <w:sz w:val="22"/>
          <w:szCs w:val="22"/>
          <w:lang w:val="nl-NL"/>
        </w:rPr>
        <w:t>Knutselopdracht</w:t>
      </w:r>
      <w:r>
        <w:rPr>
          <w:rFonts w:ascii="Poppins" w:hAnsi="Poppins" w:cs="Poppins"/>
          <w:sz w:val="22"/>
          <w:szCs w:val="22"/>
          <w:lang w:val="nl-NL"/>
        </w:rPr>
        <w:t xml:space="preserve"> (</w:t>
      </w:r>
      <w:r w:rsidRPr="009C7FC7">
        <w:rPr>
          <w:rFonts w:ascii="Poppins" w:hAnsi="Poppins" w:cs="Poppins"/>
          <w:sz w:val="22"/>
          <w:szCs w:val="22"/>
          <w:lang w:val="nl-NL"/>
        </w:rPr>
        <w:t>om de actie</w:t>
      </w:r>
      <w:r>
        <w:rPr>
          <w:rFonts w:ascii="Poppins" w:hAnsi="Poppins" w:cs="Poppins"/>
          <w:sz w:val="22"/>
          <w:szCs w:val="22"/>
          <w:lang w:val="nl-NL"/>
        </w:rPr>
        <w:t>mid</w:t>
      </w:r>
      <w:r w:rsidRPr="009C7FC7">
        <w:rPr>
          <w:rFonts w:ascii="Poppins" w:hAnsi="Poppins" w:cs="Poppins"/>
          <w:sz w:val="22"/>
          <w:szCs w:val="22"/>
          <w:lang w:val="nl-NL"/>
        </w:rPr>
        <w:t>dag voor te bereiden</w:t>
      </w:r>
      <w:r>
        <w:rPr>
          <w:rFonts w:ascii="Poppins" w:hAnsi="Poppins" w:cs="Poppins"/>
          <w:sz w:val="22"/>
          <w:szCs w:val="22"/>
          <w:lang w:val="nl-NL"/>
        </w:rPr>
        <w:t>)</w:t>
      </w:r>
      <w:r w:rsidRPr="009C7FC7">
        <w:rPr>
          <w:rFonts w:ascii="Poppins" w:hAnsi="Poppins" w:cs="Poppins"/>
          <w:sz w:val="22"/>
          <w:szCs w:val="22"/>
          <w:lang w:val="nl-NL"/>
        </w:rPr>
        <w:t xml:space="preserve"> - 20 minuten</w:t>
      </w:r>
    </w:p>
    <w:p w14:paraId="4E2C9269" w14:textId="4216FDCC" w:rsidR="00036065" w:rsidRPr="009C7FC7" w:rsidRDefault="006F58D5" w:rsidP="00036065">
      <w:pPr>
        <w:pStyle w:val="Lijstalinea"/>
        <w:numPr>
          <w:ilvl w:val="0"/>
          <w:numId w:val="4"/>
        </w:numPr>
        <w:rPr>
          <w:rFonts w:ascii="Poppins" w:hAnsi="Poppins" w:cs="Poppins"/>
          <w:sz w:val="22"/>
          <w:szCs w:val="22"/>
          <w:lang w:val="nl-NL"/>
        </w:rPr>
      </w:pPr>
      <w:r>
        <w:rPr>
          <w:rFonts w:ascii="Poppins" w:hAnsi="Poppins" w:cs="Poppins"/>
          <w:sz w:val="22"/>
          <w:szCs w:val="22"/>
          <w:lang w:val="nl-NL"/>
        </w:rPr>
        <w:t>A</w:t>
      </w:r>
      <w:r w:rsidR="000D266D" w:rsidRPr="009C7FC7">
        <w:rPr>
          <w:rFonts w:ascii="Poppins" w:hAnsi="Poppins" w:cs="Poppins"/>
          <w:sz w:val="22"/>
          <w:szCs w:val="22"/>
          <w:lang w:val="nl-NL"/>
        </w:rPr>
        <w:t>fsluiting en o</w:t>
      </w:r>
      <w:r w:rsidR="00036065" w:rsidRPr="009C7FC7">
        <w:rPr>
          <w:rFonts w:ascii="Poppins" w:hAnsi="Poppins" w:cs="Poppins"/>
          <w:sz w:val="22"/>
          <w:szCs w:val="22"/>
          <w:lang w:val="nl-NL"/>
        </w:rPr>
        <w:t xml:space="preserve">proepje doen om </w:t>
      </w:r>
      <w:r w:rsidR="00386B34">
        <w:rPr>
          <w:rFonts w:ascii="Poppins" w:hAnsi="Poppins" w:cs="Poppins"/>
          <w:sz w:val="22"/>
          <w:szCs w:val="22"/>
          <w:lang w:val="nl-NL"/>
        </w:rPr>
        <w:t>in actie te komen voor</w:t>
      </w:r>
      <w:r w:rsidR="00036065" w:rsidRPr="009C7FC7">
        <w:rPr>
          <w:rFonts w:ascii="Poppins" w:hAnsi="Poppins" w:cs="Poppins"/>
          <w:sz w:val="22"/>
          <w:szCs w:val="22"/>
          <w:lang w:val="nl-NL"/>
        </w:rPr>
        <w:t xml:space="preserve"> de kinderen in Afrikaanse landen </w:t>
      </w:r>
      <w:r w:rsidR="000D266D" w:rsidRPr="009C7FC7">
        <w:rPr>
          <w:rFonts w:ascii="Poppins" w:hAnsi="Poppins" w:cs="Poppins"/>
          <w:sz w:val="22"/>
          <w:szCs w:val="22"/>
          <w:lang w:val="nl-NL"/>
        </w:rPr>
        <w:t>– 5 minuten</w:t>
      </w:r>
    </w:p>
    <w:p w14:paraId="0461EBE1" w14:textId="1F419D50" w:rsidR="00036065" w:rsidRPr="009C7FC7" w:rsidRDefault="00036065" w:rsidP="00036065">
      <w:pPr>
        <w:pStyle w:val="Lijstalinea"/>
        <w:numPr>
          <w:ilvl w:val="0"/>
          <w:numId w:val="4"/>
        </w:numPr>
        <w:rPr>
          <w:rFonts w:ascii="Poppins" w:hAnsi="Poppins" w:cs="Poppins"/>
          <w:sz w:val="22"/>
          <w:szCs w:val="22"/>
          <w:lang w:val="nl-NL"/>
        </w:rPr>
      </w:pPr>
      <w:r w:rsidRPr="009C7FC7">
        <w:rPr>
          <w:rFonts w:ascii="Poppins" w:hAnsi="Poppins" w:cs="Poppins"/>
          <w:sz w:val="22"/>
          <w:szCs w:val="22"/>
          <w:lang w:val="nl-NL"/>
        </w:rPr>
        <w:t>Gebed</w:t>
      </w:r>
    </w:p>
    <w:p w14:paraId="00C62679" w14:textId="365FC6B0" w:rsidR="000B4313" w:rsidRPr="009C7FC7" w:rsidRDefault="000B4313" w:rsidP="007410AA">
      <w:pPr>
        <w:rPr>
          <w:rFonts w:ascii="Poppins" w:hAnsi="Poppins" w:cs="Poppins"/>
          <w:b/>
          <w:bCs/>
          <w:sz w:val="22"/>
          <w:szCs w:val="22"/>
          <w:lang w:val="nl-NL"/>
        </w:rPr>
      </w:pPr>
      <w:r w:rsidRPr="009C7FC7">
        <w:rPr>
          <w:rFonts w:ascii="Poppins" w:hAnsi="Poppins" w:cs="Poppins"/>
          <w:b/>
          <w:bCs/>
          <w:sz w:val="22"/>
          <w:szCs w:val="22"/>
          <w:lang w:val="nl-NL"/>
        </w:rPr>
        <w:t>Video</w:t>
      </w:r>
      <w:r w:rsidR="00AF71DE" w:rsidRPr="009C7FC7">
        <w:rPr>
          <w:rFonts w:ascii="Poppins" w:hAnsi="Poppins" w:cs="Poppins"/>
          <w:b/>
          <w:bCs/>
          <w:sz w:val="22"/>
          <w:szCs w:val="22"/>
          <w:lang w:val="nl-NL"/>
        </w:rPr>
        <w:t>’s</w:t>
      </w:r>
      <w:r w:rsidRPr="009C7FC7">
        <w:rPr>
          <w:rFonts w:ascii="Poppins" w:hAnsi="Poppins" w:cs="Poppins"/>
          <w:b/>
          <w:bCs/>
          <w:sz w:val="22"/>
          <w:szCs w:val="22"/>
          <w:lang w:val="nl-NL"/>
        </w:rPr>
        <w:t xml:space="preserve"> uit Oeganda</w:t>
      </w:r>
    </w:p>
    <w:p w14:paraId="169ECB96" w14:textId="19362744" w:rsidR="00FC0CE9" w:rsidRPr="009C7FC7" w:rsidRDefault="000B4313" w:rsidP="007410AA">
      <w:pPr>
        <w:rPr>
          <w:rFonts w:ascii="Poppins" w:hAnsi="Poppins" w:cs="Poppins"/>
          <w:sz w:val="22"/>
          <w:szCs w:val="22"/>
          <w:lang w:val="nl-NL"/>
        </w:rPr>
      </w:pPr>
      <w:r w:rsidRPr="009C7FC7">
        <w:rPr>
          <w:rFonts w:ascii="Poppins" w:hAnsi="Poppins" w:cs="Poppins"/>
          <w:sz w:val="22"/>
          <w:szCs w:val="22"/>
          <w:lang w:val="nl-NL"/>
        </w:rPr>
        <w:t xml:space="preserve">Bij elk kinderrecht is er een bijpassende video </w:t>
      </w:r>
      <w:r w:rsidR="00FC4BB3" w:rsidRPr="009C7FC7">
        <w:rPr>
          <w:rFonts w:ascii="Poppins" w:hAnsi="Poppins" w:cs="Poppins"/>
          <w:sz w:val="22"/>
          <w:szCs w:val="22"/>
          <w:lang w:val="nl-NL"/>
        </w:rPr>
        <w:t xml:space="preserve">die je kunt laten zien bij de start van de les. De video laat zien hoe </w:t>
      </w:r>
      <w:r w:rsidR="009D37FD" w:rsidRPr="009C7FC7">
        <w:rPr>
          <w:rFonts w:ascii="Poppins" w:hAnsi="Poppins" w:cs="Poppins"/>
          <w:sz w:val="22"/>
          <w:szCs w:val="22"/>
          <w:lang w:val="nl-NL"/>
        </w:rPr>
        <w:t xml:space="preserve">de situatie is voor kinderen in Oeganda, een land waar het met de kinderrechten soms </w:t>
      </w:r>
      <w:r w:rsidR="009A410D" w:rsidRPr="009C7FC7">
        <w:rPr>
          <w:rFonts w:ascii="Poppins" w:hAnsi="Poppins" w:cs="Poppins"/>
          <w:sz w:val="22"/>
          <w:szCs w:val="22"/>
          <w:lang w:val="nl-NL"/>
        </w:rPr>
        <w:t xml:space="preserve">in de knel komt. Deze video </w:t>
      </w:r>
      <w:r w:rsidR="006F0D32" w:rsidRPr="009C7FC7">
        <w:rPr>
          <w:rFonts w:ascii="Poppins" w:hAnsi="Poppins" w:cs="Poppins"/>
          <w:sz w:val="22"/>
          <w:szCs w:val="22"/>
          <w:lang w:val="nl-NL"/>
        </w:rPr>
        <w:t>kun je samen met</w:t>
      </w:r>
      <w:r w:rsidR="009A410D" w:rsidRPr="009C7FC7">
        <w:rPr>
          <w:rFonts w:ascii="Poppins" w:hAnsi="Poppins" w:cs="Poppins"/>
          <w:sz w:val="22"/>
          <w:szCs w:val="22"/>
          <w:lang w:val="nl-NL"/>
        </w:rPr>
        <w:t xml:space="preserve"> de kinderen bekijken en we hebben er alvast een paar kijkvragen bij bedacht. </w:t>
      </w:r>
      <w:r w:rsidR="00670416" w:rsidRPr="009C7FC7">
        <w:rPr>
          <w:rFonts w:ascii="Poppins" w:hAnsi="Poppins" w:cs="Poppins"/>
          <w:sz w:val="22"/>
          <w:szCs w:val="22"/>
          <w:lang w:val="nl-NL"/>
        </w:rPr>
        <w:t xml:space="preserve">Je kunt de video </w:t>
      </w:r>
      <w:r w:rsidR="00386B34">
        <w:rPr>
          <w:rFonts w:ascii="Poppins" w:hAnsi="Poppins" w:cs="Poppins"/>
          <w:sz w:val="22"/>
          <w:szCs w:val="22"/>
          <w:lang w:val="nl-NL"/>
        </w:rPr>
        <w:t>goed</w:t>
      </w:r>
      <w:r w:rsidR="00670416" w:rsidRPr="009C7FC7">
        <w:rPr>
          <w:rFonts w:ascii="Poppins" w:hAnsi="Poppins" w:cs="Poppins"/>
          <w:sz w:val="22"/>
          <w:szCs w:val="22"/>
          <w:lang w:val="nl-NL"/>
        </w:rPr>
        <w:t xml:space="preserve"> gebruiken om een gesprek op gang te brengen in de klas. </w:t>
      </w:r>
    </w:p>
    <w:p w14:paraId="1753D5F5" w14:textId="1ADFB1BB" w:rsidR="0055437F" w:rsidRPr="009C7FC7" w:rsidRDefault="00EF3E14" w:rsidP="007410AA">
      <w:pPr>
        <w:rPr>
          <w:rFonts w:ascii="Poppins" w:hAnsi="Poppins" w:cs="Poppins"/>
          <w:b/>
          <w:bCs/>
          <w:sz w:val="22"/>
          <w:szCs w:val="22"/>
          <w:lang w:val="nl-NL"/>
        </w:rPr>
      </w:pPr>
      <w:r w:rsidRPr="009C7FC7">
        <w:rPr>
          <w:rFonts w:ascii="Poppins" w:hAnsi="Poppins" w:cs="Poppins"/>
          <w:b/>
          <w:bCs/>
          <w:sz w:val="22"/>
          <w:szCs w:val="22"/>
          <w:lang w:val="nl-NL"/>
        </w:rPr>
        <w:t>Voorbereiding les</w:t>
      </w:r>
    </w:p>
    <w:p w14:paraId="1D7F88AE" w14:textId="3140C005" w:rsidR="00EF3E14" w:rsidRPr="009C7FC7" w:rsidRDefault="00EF3E14" w:rsidP="007410AA">
      <w:pPr>
        <w:rPr>
          <w:rFonts w:ascii="Poppins" w:hAnsi="Poppins" w:cs="Poppins"/>
          <w:sz w:val="22"/>
          <w:szCs w:val="22"/>
          <w:lang w:val="nl-NL"/>
        </w:rPr>
      </w:pPr>
      <w:r w:rsidRPr="009C7FC7">
        <w:rPr>
          <w:rFonts w:ascii="Poppins" w:hAnsi="Poppins" w:cs="Poppins"/>
          <w:sz w:val="22"/>
          <w:szCs w:val="22"/>
          <w:lang w:val="nl-NL"/>
        </w:rPr>
        <w:t xml:space="preserve">We geven </w:t>
      </w:r>
      <w:r w:rsidR="006F0D32" w:rsidRPr="009C7FC7">
        <w:rPr>
          <w:rFonts w:ascii="Poppins" w:hAnsi="Poppins" w:cs="Poppins"/>
          <w:sz w:val="22"/>
          <w:szCs w:val="22"/>
          <w:lang w:val="nl-NL"/>
        </w:rPr>
        <w:t xml:space="preserve">in elke les </w:t>
      </w:r>
      <w:r w:rsidRPr="009C7FC7">
        <w:rPr>
          <w:rFonts w:ascii="Poppins" w:hAnsi="Poppins" w:cs="Poppins"/>
          <w:sz w:val="22"/>
          <w:szCs w:val="22"/>
          <w:lang w:val="nl-NL"/>
        </w:rPr>
        <w:t xml:space="preserve">informatie en tips ter voorbereiding mee. </w:t>
      </w:r>
      <w:r w:rsidR="006F0D32" w:rsidRPr="009C7FC7">
        <w:rPr>
          <w:rFonts w:ascii="Poppins" w:hAnsi="Poppins" w:cs="Poppins"/>
          <w:sz w:val="22"/>
          <w:szCs w:val="22"/>
          <w:lang w:val="nl-NL"/>
        </w:rPr>
        <w:t xml:space="preserve">En informatie die je kunt delen. </w:t>
      </w:r>
      <w:r w:rsidR="007247B8" w:rsidRPr="009C7FC7">
        <w:rPr>
          <w:rFonts w:ascii="Poppins" w:hAnsi="Poppins" w:cs="Poppins"/>
          <w:sz w:val="22"/>
          <w:szCs w:val="22"/>
          <w:lang w:val="nl-NL"/>
        </w:rPr>
        <w:t xml:space="preserve">Soms zul je wat op </w:t>
      </w:r>
      <w:r w:rsidR="0051176A" w:rsidRPr="009C7FC7">
        <w:rPr>
          <w:rFonts w:ascii="Poppins" w:hAnsi="Poppins" w:cs="Poppins"/>
          <w:sz w:val="22"/>
          <w:szCs w:val="22"/>
          <w:lang w:val="nl-NL"/>
        </w:rPr>
        <w:t xml:space="preserve">internet op </w:t>
      </w:r>
      <w:r w:rsidR="007247B8" w:rsidRPr="009C7FC7">
        <w:rPr>
          <w:rFonts w:ascii="Poppins" w:hAnsi="Poppins" w:cs="Poppins"/>
          <w:sz w:val="22"/>
          <w:szCs w:val="22"/>
          <w:lang w:val="nl-NL"/>
        </w:rPr>
        <w:t xml:space="preserve">moeten zoeken ter voorbereiding. </w:t>
      </w:r>
      <w:r w:rsidR="0051176A" w:rsidRPr="009C7FC7">
        <w:rPr>
          <w:rFonts w:ascii="Poppins" w:hAnsi="Poppins" w:cs="Poppins"/>
          <w:sz w:val="22"/>
          <w:szCs w:val="22"/>
          <w:lang w:val="nl-NL"/>
        </w:rPr>
        <w:t xml:space="preserve">En voor de knutselopdracht zul je wat </w:t>
      </w:r>
      <w:r w:rsidR="00395034" w:rsidRPr="009C7FC7">
        <w:rPr>
          <w:rFonts w:ascii="Poppins" w:hAnsi="Poppins" w:cs="Poppins"/>
          <w:sz w:val="22"/>
          <w:szCs w:val="22"/>
          <w:lang w:val="nl-NL"/>
        </w:rPr>
        <w:t xml:space="preserve">klaar moeten leggen. </w:t>
      </w:r>
    </w:p>
    <w:p w14:paraId="05AF61D2" w14:textId="3A55295B" w:rsidR="0055437F" w:rsidRPr="009C7FC7" w:rsidRDefault="00395034" w:rsidP="007410AA">
      <w:pPr>
        <w:rPr>
          <w:rFonts w:ascii="Poppins" w:hAnsi="Poppins" w:cs="Poppins"/>
          <w:sz w:val="22"/>
          <w:szCs w:val="22"/>
          <w:lang w:val="nl-NL"/>
        </w:rPr>
      </w:pPr>
      <w:r w:rsidRPr="009C7FC7">
        <w:rPr>
          <w:rFonts w:ascii="Poppins" w:hAnsi="Poppins" w:cs="Poppins"/>
          <w:sz w:val="22"/>
          <w:szCs w:val="22"/>
          <w:lang w:val="nl-NL"/>
        </w:rPr>
        <w:t>O</w:t>
      </w:r>
      <w:r w:rsidR="0055437F" w:rsidRPr="009C7FC7">
        <w:rPr>
          <w:rFonts w:ascii="Poppins" w:hAnsi="Poppins" w:cs="Poppins"/>
          <w:sz w:val="22"/>
          <w:szCs w:val="22"/>
          <w:lang w:val="nl-NL"/>
        </w:rPr>
        <w:t xml:space="preserve">p internet kun je veel vinden over kinderrechten. Hierbij </w:t>
      </w:r>
      <w:r w:rsidRPr="009C7FC7">
        <w:rPr>
          <w:rFonts w:ascii="Poppins" w:hAnsi="Poppins" w:cs="Poppins"/>
          <w:sz w:val="22"/>
          <w:szCs w:val="22"/>
          <w:lang w:val="nl-NL"/>
        </w:rPr>
        <w:t>een paar</w:t>
      </w:r>
      <w:r w:rsidR="0055437F" w:rsidRPr="009C7FC7">
        <w:rPr>
          <w:rFonts w:ascii="Poppins" w:hAnsi="Poppins" w:cs="Poppins"/>
          <w:sz w:val="22"/>
          <w:szCs w:val="22"/>
          <w:lang w:val="nl-NL"/>
        </w:rPr>
        <w:t xml:space="preserve"> tips:</w:t>
      </w:r>
    </w:p>
    <w:p w14:paraId="03B50A0B" w14:textId="4D8A00ED" w:rsidR="0055437F" w:rsidRPr="00A23B84" w:rsidRDefault="00B66D39" w:rsidP="00A23B84">
      <w:pPr>
        <w:pStyle w:val="Lijstalinea"/>
        <w:numPr>
          <w:ilvl w:val="0"/>
          <w:numId w:val="6"/>
        </w:numPr>
        <w:rPr>
          <w:rFonts w:ascii="Poppins" w:hAnsi="Poppins" w:cs="Poppins"/>
          <w:sz w:val="22"/>
          <w:szCs w:val="22"/>
          <w:lang w:val="nl-NL"/>
        </w:rPr>
      </w:pPr>
      <w:r w:rsidRPr="00A23B84">
        <w:rPr>
          <w:rFonts w:ascii="Poppins" w:hAnsi="Poppins" w:cs="Poppins"/>
          <w:sz w:val="22"/>
          <w:szCs w:val="22"/>
          <w:lang w:val="nl-NL"/>
        </w:rPr>
        <w:t xml:space="preserve">Bijvoorbeeld over de Kinderombudsman, die opkomt voor de rechten van kinderen: </w:t>
      </w:r>
      <w:hyperlink r:id="rId9" w:history="1">
        <w:r w:rsidR="00165983" w:rsidRPr="00A23B84">
          <w:rPr>
            <w:rStyle w:val="Hyperlink"/>
            <w:rFonts w:ascii="Poppins" w:hAnsi="Poppins" w:cs="Poppins"/>
            <w:sz w:val="22"/>
            <w:szCs w:val="22"/>
          </w:rPr>
          <w:t>Wat doet de Kinderombudsman? | Schooltv</w:t>
        </w:r>
      </w:hyperlink>
    </w:p>
    <w:p w14:paraId="5CE9E231" w14:textId="77777777" w:rsidR="006F0470" w:rsidRPr="006F0470" w:rsidRDefault="00732F97" w:rsidP="006F0470">
      <w:pPr>
        <w:pStyle w:val="Lijstalinea"/>
        <w:numPr>
          <w:ilvl w:val="0"/>
          <w:numId w:val="6"/>
        </w:numPr>
        <w:rPr>
          <w:rFonts w:ascii="Poppins" w:hAnsi="Poppins" w:cs="Poppins"/>
          <w:sz w:val="22"/>
          <w:szCs w:val="22"/>
          <w:lang w:val="nl-NL"/>
        </w:rPr>
      </w:pPr>
      <w:r w:rsidRPr="00A23B84">
        <w:rPr>
          <w:rFonts w:ascii="Poppins" w:hAnsi="Poppins" w:cs="Poppins"/>
          <w:sz w:val="22"/>
          <w:szCs w:val="22"/>
          <w:lang w:val="nl-NL"/>
        </w:rPr>
        <w:t xml:space="preserve">Of hier vind je </w:t>
      </w:r>
      <w:r w:rsidR="00834BA1" w:rsidRPr="00A23B84">
        <w:rPr>
          <w:rFonts w:ascii="Poppins" w:hAnsi="Poppins" w:cs="Poppins"/>
          <w:sz w:val="22"/>
          <w:szCs w:val="22"/>
          <w:lang w:val="nl-NL"/>
        </w:rPr>
        <w:t>nog wat mooie filmpjes en informatie over kinderrechten:</w:t>
      </w:r>
      <w:r w:rsidR="00A23B84" w:rsidRPr="00A23B84">
        <w:rPr>
          <w:rFonts w:ascii="Poppins" w:hAnsi="Poppins" w:cs="Poppins"/>
          <w:sz w:val="22"/>
          <w:szCs w:val="22"/>
          <w:lang w:val="nl-NL"/>
        </w:rPr>
        <w:t xml:space="preserve"> </w:t>
      </w:r>
      <w:hyperlink r:id="rId10" w:history="1">
        <w:r w:rsidRPr="00A23B84">
          <w:rPr>
            <w:rStyle w:val="Hyperlink"/>
            <w:rFonts w:ascii="Poppins" w:hAnsi="Poppins" w:cs="Poppins"/>
            <w:sz w:val="22"/>
            <w:szCs w:val="22"/>
            <w:lang w:val="nl-NL"/>
          </w:rPr>
          <w:t>https://www.zapp.nl/programmas/zapplive/nieuws/25853-kinderrechten</w:t>
        </w:r>
      </w:hyperlink>
    </w:p>
    <w:p w14:paraId="48BD14D9" w14:textId="5D63E8E1" w:rsidR="00FF7120" w:rsidRPr="006F0470" w:rsidRDefault="00FF7120" w:rsidP="006F0470">
      <w:pPr>
        <w:pStyle w:val="Lijstalinea"/>
        <w:numPr>
          <w:ilvl w:val="0"/>
          <w:numId w:val="6"/>
        </w:numPr>
        <w:rPr>
          <w:rFonts w:ascii="Poppins" w:hAnsi="Poppins" w:cs="Poppins"/>
          <w:sz w:val="22"/>
          <w:szCs w:val="22"/>
          <w:lang w:val="nl-NL"/>
        </w:rPr>
      </w:pPr>
      <w:r w:rsidRPr="006F0470">
        <w:rPr>
          <w:rFonts w:ascii="Poppins" w:hAnsi="Poppins" w:cs="Poppins"/>
          <w:sz w:val="22"/>
          <w:szCs w:val="22"/>
          <w:lang w:val="nl-NL"/>
        </w:rPr>
        <w:t xml:space="preserve">Luistertip: het lied ‘Kind zijn’ van </w:t>
      </w:r>
      <w:r w:rsidR="006F0470" w:rsidRPr="006F0470">
        <w:rPr>
          <w:rFonts w:ascii="Poppins" w:hAnsi="Poppins" w:cs="Poppins"/>
          <w:sz w:val="22"/>
          <w:szCs w:val="22"/>
          <w:lang w:val="nl-NL"/>
        </w:rPr>
        <w:t>K</w:t>
      </w:r>
      <w:r w:rsidRPr="006F0470">
        <w:rPr>
          <w:rFonts w:ascii="Poppins" w:hAnsi="Poppins" w:cs="Poppins"/>
          <w:sz w:val="22"/>
          <w:szCs w:val="22"/>
          <w:lang w:val="nl-NL"/>
        </w:rPr>
        <w:t xml:space="preserve">inderen voor </w:t>
      </w:r>
      <w:r w:rsidR="006F0470" w:rsidRPr="006F0470">
        <w:rPr>
          <w:rFonts w:ascii="Poppins" w:hAnsi="Poppins" w:cs="Poppins"/>
          <w:sz w:val="22"/>
          <w:szCs w:val="22"/>
          <w:lang w:val="nl-NL"/>
        </w:rPr>
        <w:t>K</w:t>
      </w:r>
      <w:r w:rsidRPr="006F0470">
        <w:rPr>
          <w:rFonts w:ascii="Poppins" w:hAnsi="Poppins" w:cs="Poppins"/>
          <w:sz w:val="22"/>
          <w:szCs w:val="22"/>
          <w:lang w:val="nl-NL"/>
        </w:rPr>
        <w:t>inderen past prachtig bij het thema en is meteen een goede aansluiting bij de doelgroep.</w:t>
      </w:r>
    </w:p>
    <w:p w14:paraId="1554A903" w14:textId="196BDB84" w:rsidR="434A23FC" w:rsidRDefault="434A23FC" w:rsidP="434A23FC">
      <w:pPr>
        <w:rPr>
          <w:rFonts w:ascii="Poppins" w:hAnsi="Poppins" w:cs="Poppins"/>
          <w:b/>
          <w:bCs/>
          <w:sz w:val="22"/>
          <w:szCs w:val="22"/>
          <w:lang w:val="nl-NL"/>
        </w:rPr>
      </w:pPr>
    </w:p>
    <w:p w14:paraId="15490D08" w14:textId="57C81F5B" w:rsidR="00F1273F" w:rsidRPr="006F0470" w:rsidRDefault="007410AA" w:rsidP="3EE61729">
      <w:pPr>
        <w:rPr>
          <w:rFonts w:ascii="Poppins" w:hAnsi="Poppins" w:cs="Poppins"/>
          <w:b/>
          <w:bCs/>
          <w:sz w:val="22"/>
          <w:szCs w:val="22"/>
          <w:lang w:val="nl-NL"/>
        </w:rPr>
      </w:pPr>
      <w:r w:rsidRPr="009C7FC7">
        <w:rPr>
          <w:rFonts w:ascii="Poppins" w:hAnsi="Poppins" w:cs="Poppins"/>
          <w:b/>
          <w:bCs/>
          <w:sz w:val="22"/>
          <w:szCs w:val="22"/>
          <w:lang w:val="nl-NL"/>
        </w:rPr>
        <w:t>Markeringen in de lessen</w:t>
      </w:r>
      <w:r w:rsidR="006F0470">
        <w:rPr>
          <w:rFonts w:ascii="Poppins" w:hAnsi="Poppins" w:cs="Poppins"/>
          <w:b/>
          <w:bCs/>
          <w:sz w:val="22"/>
          <w:szCs w:val="22"/>
          <w:lang w:val="nl-NL"/>
        </w:rPr>
        <w:br/>
      </w:r>
      <w:r w:rsidR="00F1273F" w:rsidRPr="3EE61729">
        <w:rPr>
          <w:rFonts w:ascii="Poppins" w:hAnsi="Poppins" w:cs="Poppins"/>
          <w:sz w:val="22"/>
          <w:szCs w:val="22"/>
          <w:lang w:val="nl-NL"/>
        </w:rPr>
        <w:t>Rode</w:t>
      </w:r>
      <w:r w:rsidRPr="3EE61729">
        <w:rPr>
          <w:rFonts w:ascii="Poppins" w:hAnsi="Poppins" w:cs="Poppins"/>
          <w:sz w:val="22"/>
          <w:szCs w:val="22"/>
          <w:lang w:val="nl-NL"/>
        </w:rPr>
        <w:t xml:space="preserve"> markeringen in de lessen geven aan wanneer er een dia nodig is voor bij de uitleg of les. Over het algemeen is er wel uitgelegd wat voor een dia, en anders gaat het vaak om een ondersteunende dia voor de uitleg, of een dia die hergebruikt kan worden vanuit andere lessen (vooral tijdens de uitleg over kinderrechten)</w:t>
      </w:r>
      <w:r w:rsidR="0066440C" w:rsidRPr="3EE61729">
        <w:rPr>
          <w:rFonts w:ascii="Poppins" w:hAnsi="Poppins" w:cs="Poppins"/>
          <w:sz w:val="22"/>
          <w:szCs w:val="22"/>
          <w:lang w:val="nl-NL"/>
        </w:rPr>
        <w:t>.</w:t>
      </w:r>
      <w:r w:rsidR="3A2364B9" w:rsidRPr="3EE61729">
        <w:rPr>
          <w:rFonts w:ascii="Poppins" w:hAnsi="Poppins" w:cs="Poppins"/>
          <w:sz w:val="22"/>
          <w:szCs w:val="22"/>
          <w:lang w:val="nl-NL"/>
        </w:rPr>
        <w:t xml:space="preserve"> </w:t>
      </w:r>
    </w:p>
    <w:p w14:paraId="649666B4" w14:textId="77777777" w:rsidR="007410AA" w:rsidRPr="009C7FC7" w:rsidRDefault="007410AA" w:rsidP="007410AA">
      <w:pPr>
        <w:rPr>
          <w:rFonts w:ascii="Poppins" w:hAnsi="Poppins" w:cs="Poppins"/>
          <w:sz w:val="22"/>
          <w:szCs w:val="22"/>
          <w:lang w:val="nl-NL"/>
        </w:rPr>
      </w:pPr>
      <w:r w:rsidRPr="009C7FC7">
        <w:rPr>
          <w:rFonts w:ascii="Poppins" w:hAnsi="Poppins" w:cs="Poppins"/>
          <w:sz w:val="22"/>
          <w:szCs w:val="22"/>
          <w:lang w:val="nl-NL"/>
        </w:rPr>
        <w:t xml:space="preserve">Groene markeringen geven benodigdheden aan, dingen nodig voor de knutselprojecten of opdrachten van de leerlingen.  </w:t>
      </w:r>
    </w:p>
    <w:p w14:paraId="4173F516" w14:textId="09A69C19" w:rsidR="007C74FC" w:rsidRPr="006F0470" w:rsidRDefault="007C74FC" w:rsidP="007410AA">
      <w:pPr>
        <w:rPr>
          <w:rFonts w:ascii="Poppins" w:hAnsi="Poppins" w:cs="Poppins"/>
          <w:b/>
          <w:bCs/>
          <w:sz w:val="22"/>
          <w:szCs w:val="22"/>
          <w:lang w:val="nl-NL"/>
        </w:rPr>
      </w:pPr>
      <w:r w:rsidRPr="007C74FC">
        <w:rPr>
          <w:rFonts w:ascii="Poppins" w:hAnsi="Poppins" w:cs="Poppins"/>
          <w:b/>
          <w:bCs/>
          <w:sz w:val="22"/>
          <w:szCs w:val="22"/>
          <w:lang w:val="nl-NL"/>
        </w:rPr>
        <w:t>Tot slot</w:t>
      </w:r>
      <w:r w:rsidR="006F0470">
        <w:rPr>
          <w:rFonts w:ascii="Poppins" w:hAnsi="Poppins" w:cs="Poppins"/>
          <w:b/>
          <w:bCs/>
          <w:sz w:val="22"/>
          <w:szCs w:val="22"/>
          <w:lang w:val="nl-NL"/>
        </w:rPr>
        <w:br/>
      </w:r>
      <w:r>
        <w:rPr>
          <w:rFonts w:ascii="Poppins" w:hAnsi="Poppins" w:cs="Poppins"/>
          <w:sz w:val="22"/>
          <w:szCs w:val="22"/>
          <w:lang w:val="nl-NL"/>
        </w:rPr>
        <w:t xml:space="preserve">Wensen we jullie een heel fijne </w:t>
      </w:r>
      <w:r w:rsidR="008435F7">
        <w:rPr>
          <w:rFonts w:ascii="Poppins" w:hAnsi="Poppins" w:cs="Poppins"/>
          <w:sz w:val="22"/>
          <w:szCs w:val="22"/>
          <w:lang w:val="nl-NL"/>
        </w:rPr>
        <w:t xml:space="preserve">en leerzame </w:t>
      </w:r>
      <w:r>
        <w:rPr>
          <w:rFonts w:ascii="Poppins" w:hAnsi="Poppins" w:cs="Poppins"/>
          <w:sz w:val="22"/>
          <w:szCs w:val="22"/>
          <w:lang w:val="nl-NL"/>
        </w:rPr>
        <w:t>les</w:t>
      </w:r>
      <w:r w:rsidR="008435F7">
        <w:rPr>
          <w:rFonts w:ascii="Poppins" w:hAnsi="Poppins" w:cs="Poppins"/>
          <w:sz w:val="22"/>
          <w:szCs w:val="22"/>
          <w:lang w:val="nl-NL"/>
        </w:rPr>
        <w:t xml:space="preserve"> over kinderrechten! </w:t>
      </w:r>
      <w:r>
        <w:rPr>
          <w:rFonts w:ascii="Poppins" w:hAnsi="Poppins" w:cs="Poppins"/>
          <w:sz w:val="22"/>
          <w:szCs w:val="22"/>
          <w:lang w:val="nl-NL"/>
        </w:rPr>
        <w:t xml:space="preserve"> </w:t>
      </w:r>
    </w:p>
    <w:p w14:paraId="68ACA990" w14:textId="1A42EEF8" w:rsidR="0066440C" w:rsidRPr="009C7FC7" w:rsidRDefault="0066440C" w:rsidP="007410AA">
      <w:pPr>
        <w:rPr>
          <w:rFonts w:ascii="Poppins" w:hAnsi="Poppins" w:cs="Poppins"/>
          <w:sz w:val="22"/>
          <w:szCs w:val="22"/>
          <w:lang w:val="nl-NL"/>
        </w:rPr>
      </w:pPr>
    </w:p>
    <w:p w14:paraId="386D9961" w14:textId="77777777" w:rsidR="007410AA" w:rsidRPr="009C7FC7" w:rsidRDefault="007410AA">
      <w:pPr>
        <w:rPr>
          <w:rFonts w:ascii="Poppins" w:hAnsi="Poppins" w:cs="Poppins"/>
          <w:sz w:val="22"/>
          <w:szCs w:val="22"/>
          <w:lang w:val="nl-NL"/>
        </w:rPr>
      </w:pPr>
    </w:p>
    <w:sectPr w:rsidR="007410AA" w:rsidRPr="009C7FC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Poppins">
    <w:panose1 w:val="00000500000000000000"/>
    <w:charset w:val="00"/>
    <w:family w:val="auto"/>
    <w:pitch w:val="variable"/>
    <w:sig w:usb0="00008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A45B6"/>
    <w:multiLevelType w:val="hybridMultilevel"/>
    <w:tmpl w:val="739A7BF4"/>
    <w:lvl w:ilvl="0" w:tplc="363E6F5C">
      <w:start w:val="1"/>
      <w:numFmt w:val="bullet"/>
      <w:lvlText w:val="o"/>
      <w:lvlJc w:val="left"/>
      <w:pPr>
        <w:ind w:left="720" w:hanging="360"/>
      </w:pPr>
      <w:rPr>
        <w:rFonts w:ascii="Courier New" w:hAnsi="Courier New" w:hint="default"/>
      </w:rPr>
    </w:lvl>
    <w:lvl w:ilvl="1" w:tplc="7F045662" w:tentative="1">
      <w:start w:val="1"/>
      <w:numFmt w:val="bullet"/>
      <w:lvlText w:val="o"/>
      <w:lvlJc w:val="left"/>
      <w:pPr>
        <w:ind w:left="1440" w:hanging="360"/>
      </w:pPr>
      <w:rPr>
        <w:rFonts w:ascii="Courier New" w:hAnsi="Courier New" w:hint="default"/>
      </w:rPr>
    </w:lvl>
    <w:lvl w:ilvl="2" w:tplc="761455D8" w:tentative="1">
      <w:start w:val="1"/>
      <w:numFmt w:val="bullet"/>
      <w:lvlText w:val=""/>
      <w:lvlJc w:val="left"/>
      <w:pPr>
        <w:ind w:left="2160" w:hanging="360"/>
      </w:pPr>
      <w:rPr>
        <w:rFonts w:ascii="Wingdings" w:hAnsi="Wingdings" w:hint="default"/>
      </w:rPr>
    </w:lvl>
    <w:lvl w:ilvl="3" w:tplc="D35E7092" w:tentative="1">
      <w:start w:val="1"/>
      <w:numFmt w:val="bullet"/>
      <w:lvlText w:val=""/>
      <w:lvlJc w:val="left"/>
      <w:pPr>
        <w:ind w:left="2880" w:hanging="360"/>
      </w:pPr>
      <w:rPr>
        <w:rFonts w:ascii="Symbol" w:hAnsi="Symbol" w:hint="default"/>
      </w:rPr>
    </w:lvl>
    <w:lvl w:ilvl="4" w:tplc="2690F0A8" w:tentative="1">
      <w:start w:val="1"/>
      <w:numFmt w:val="bullet"/>
      <w:lvlText w:val="o"/>
      <w:lvlJc w:val="left"/>
      <w:pPr>
        <w:ind w:left="3600" w:hanging="360"/>
      </w:pPr>
      <w:rPr>
        <w:rFonts w:ascii="Courier New" w:hAnsi="Courier New" w:hint="default"/>
      </w:rPr>
    </w:lvl>
    <w:lvl w:ilvl="5" w:tplc="1ED405CE" w:tentative="1">
      <w:start w:val="1"/>
      <w:numFmt w:val="bullet"/>
      <w:lvlText w:val=""/>
      <w:lvlJc w:val="left"/>
      <w:pPr>
        <w:ind w:left="4320" w:hanging="360"/>
      </w:pPr>
      <w:rPr>
        <w:rFonts w:ascii="Wingdings" w:hAnsi="Wingdings" w:hint="default"/>
      </w:rPr>
    </w:lvl>
    <w:lvl w:ilvl="6" w:tplc="0D7EE024" w:tentative="1">
      <w:start w:val="1"/>
      <w:numFmt w:val="bullet"/>
      <w:lvlText w:val=""/>
      <w:lvlJc w:val="left"/>
      <w:pPr>
        <w:ind w:left="5040" w:hanging="360"/>
      </w:pPr>
      <w:rPr>
        <w:rFonts w:ascii="Symbol" w:hAnsi="Symbol" w:hint="default"/>
      </w:rPr>
    </w:lvl>
    <w:lvl w:ilvl="7" w:tplc="4288DE6C" w:tentative="1">
      <w:start w:val="1"/>
      <w:numFmt w:val="bullet"/>
      <w:lvlText w:val="o"/>
      <w:lvlJc w:val="left"/>
      <w:pPr>
        <w:ind w:left="5760" w:hanging="360"/>
      </w:pPr>
      <w:rPr>
        <w:rFonts w:ascii="Courier New" w:hAnsi="Courier New" w:hint="default"/>
      </w:rPr>
    </w:lvl>
    <w:lvl w:ilvl="8" w:tplc="92369D22" w:tentative="1">
      <w:start w:val="1"/>
      <w:numFmt w:val="bullet"/>
      <w:lvlText w:val=""/>
      <w:lvlJc w:val="left"/>
      <w:pPr>
        <w:ind w:left="6480" w:hanging="360"/>
      </w:pPr>
      <w:rPr>
        <w:rFonts w:ascii="Wingdings" w:hAnsi="Wingdings" w:hint="default"/>
      </w:rPr>
    </w:lvl>
  </w:abstractNum>
  <w:abstractNum w:abstractNumId="1" w15:restartNumberingAfterBreak="0">
    <w:nsid w:val="23D15036"/>
    <w:multiLevelType w:val="hybridMultilevel"/>
    <w:tmpl w:val="DDD6F690"/>
    <w:lvl w:ilvl="0" w:tplc="140ED8EA">
      <w:start w:val="1"/>
      <w:numFmt w:val="bullet"/>
      <w:lvlText w:val="o"/>
      <w:lvlJc w:val="left"/>
      <w:pPr>
        <w:ind w:left="720" w:hanging="360"/>
      </w:pPr>
      <w:rPr>
        <w:rFonts w:ascii="Courier New" w:hAnsi="Courier New" w:hint="default"/>
      </w:rPr>
    </w:lvl>
    <w:lvl w:ilvl="1" w:tplc="2DDA72F2" w:tentative="1">
      <w:start w:val="1"/>
      <w:numFmt w:val="bullet"/>
      <w:lvlText w:val="o"/>
      <w:lvlJc w:val="left"/>
      <w:pPr>
        <w:ind w:left="1440" w:hanging="360"/>
      </w:pPr>
      <w:rPr>
        <w:rFonts w:ascii="Courier New" w:hAnsi="Courier New" w:hint="default"/>
      </w:rPr>
    </w:lvl>
    <w:lvl w:ilvl="2" w:tplc="1272DF34" w:tentative="1">
      <w:start w:val="1"/>
      <w:numFmt w:val="bullet"/>
      <w:lvlText w:val=""/>
      <w:lvlJc w:val="left"/>
      <w:pPr>
        <w:ind w:left="2160" w:hanging="360"/>
      </w:pPr>
      <w:rPr>
        <w:rFonts w:ascii="Wingdings" w:hAnsi="Wingdings" w:hint="default"/>
      </w:rPr>
    </w:lvl>
    <w:lvl w:ilvl="3" w:tplc="5E7E7E86" w:tentative="1">
      <w:start w:val="1"/>
      <w:numFmt w:val="bullet"/>
      <w:lvlText w:val=""/>
      <w:lvlJc w:val="left"/>
      <w:pPr>
        <w:ind w:left="2880" w:hanging="360"/>
      </w:pPr>
      <w:rPr>
        <w:rFonts w:ascii="Symbol" w:hAnsi="Symbol" w:hint="default"/>
      </w:rPr>
    </w:lvl>
    <w:lvl w:ilvl="4" w:tplc="78A25B2C" w:tentative="1">
      <w:start w:val="1"/>
      <w:numFmt w:val="bullet"/>
      <w:lvlText w:val="o"/>
      <w:lvlJc w:val="left"/>
      <w:pPr>
        <w:ind w:left="3600" w:hanging="360"/>
      </w:pPr>
      <w:rPr>
        <w:rFonts w:ascii="Courier New" w:hAnsi="Courier New" w:hint="default"/>
      </w:rPr>
    </w:lvl>
    <w:lvl w:ilvl="5" w:tplc="3D2A06D8" w:tentative="1">
      <w:start w:val="1"/>
      <w:numFmt w:val="bullet"/>
      <w:lvlText w:val=""/>
      <w:lvlJc w:val="left"/>
      <w:pPr>
        <w:ind w:left="4320" w:hanging="360"/>
      </w:pPr>
      <w:rPr>
        <w:rFonts w:ascii="Wingdings" w:hAnsi="Wingdings" w:hint="default"/>
      </w:rPr>
    </w:lvl>
    <w:lvl w:ilvl="6" w:tplc="05142F58" w:tentative="1">
      <w:start w:val="1"/>
      <w:numFmt w:val="bullet"/>
      <w:lvlText w:val=""/>
      <w:lvlJc w:val="left"/>
      <w:pPr>
        <w:ind w:left="5040" w:hanging="360"/>
      </w:pPr>
      <w:rPr>
        <w:rFonts w:ascii="Symbol" w:hAnsi="Symbol" w:hint="default"/>
      </w:rPr>
    </w:lvl>
    <w:lvl w:ilvl="7" w:tplc="AC4EB7F6" w:tentative="1">
      <w:start w:val="1"/>
      <w:numFmt w:val="bullet"/>
      <w:lvlText w:val="o"/>
      <w:lvlJc w:val="left"/>
      <w:pPr>
        <w:ind w:left="5760" w:hanging="360"/>
      </w:pPr>
      <w:rPr>
        <w:rFonts w:ascii="Courier New" w:hAnsi="Courier New" w:hint="default"/>
      </w:rPr>
    </w:lvl>
    <w:lvl w:ilvl="8" w:tplc="CDDE6DCA" w:tentative="1">
      <w:start w:val="1"/>
      <w:numFmt w:val="bullet"/>
      <w:lvlText w:val=""/>
      <w:lvlJc w:val="left"/>
      <w:pPr>
        <w:ind w:left="6480" w:hanging="360"/>
      </w:pPr>
      <w:rPr>
        <w:rFonts w:ascii="Wingdings" w:hAnsi="Wingdings" w:hint="default"/>
      </w:rPr>
    </w:lvl>
  </w:abstractNum>
  <w:abstractNum w:abstractNumId="2" w15:restartNumberingAfterBreak="0">
    <w:nsid w:val="2CC659B5"/>
    <w:multiLevelType w:val="hybridMultilevel"/>
    <w:tmpl w:val="580E9414"/>
    <w:lvl w:ilvl="0" w:tplc="00DC6DEA">
      <w:start w:val="1"/>
      <w:numFmt w:val="bullet"/>
      <w:lvlText w:val="o"/>
      <w:lvlJc w:val="left"/>
      <w:pPr>
        <w:ind w:left="720" w:hanging="360"/>
      </w:pPr>
      <w:rPr>
        <w:rFonts w:ascii="Courier New" w:hAnsi="Courier New" w:hint="default"/>
      </w:rPr>
    </w:lvl>
    <w:lvl w:ilvl="1" w:tplc="0CCC3AAE" w:tentative="1">
      <w:start w:val="1"/>
      <w:numFmt w:val="bullet"/>
      <w:lvlText w:val="o"/>
      <w:lvlJc w:val="left"/>
      <w:pPr>
        <w:ind w:left="1440" w:hanging="360"/>
      </w:pPr>
      <w:rPr>
        <w:rFonts w:ascii="Courier New" w:hAnsi="Courier New" w:hint="default"/>
      </w:rPr>
    </w:lvl>
    <w:lvl w:ilvl="2" w:tplc="7E842C42" w:tentative="1">
      <w:start w:val="1"/>
      <w:numFmt w:val="bullet"/>
      <w:lvlText w:val=""/>
      <w:lvlJc w:val="left"/>
      <w:pPr>
        <w:ind w:left="2160" w:hanging="360"/>
      </w:pPr>
      <w:rPr>
        <w:rFonts w:ascii="Wingdings" w:hAnsi="Wingdings" w:hint="default"/>
      </w:rPr>
    </w:lvl>
    <w:lvl w:ilvl="3" w:tplc="674E87E8" w:tentative="1">
      <w:start w:val="1"/>
      <w:numFmt w:val="bullet"/>
      <w:lvlText w:val=""/>
      <w:lvlJc w:val="left"/>
      <w:pPr>
        <w:ind w:left="2880" w:hanging="360"/>
      </w:pPr>
      <w:rPr>
        <w:rFonts w:ascii="Symbol" w:hAnsi="Symbol" w:hint="default"/>
      </w:rPr>
    </w:lvl>
    <w:lvl w:ilvl="4" w:tplc="58F07934" w:tentative="1">
      <w:start w:val="1"/>
      <w:numFmt w:val="bullet"/>
      <w:lvlText w:val="o"/>
      <w:lvlJc w:val="left"/>
      <w:pPr>
        <w:ind w:left="3600" w:hanging="360"/>
      </w:pPr>
      <w:rPr>
        <w:rFonts w:ascii="Courier New" w:hAnsi="Courier New" w:hint="default"/>
      </w:rPr>
    </w:lvl>
    <w:lvl w:ilvl="5" w:tplc="35AED822" w:tentative="1">
      <w:start w:val="1"/>
      <w:numFmt w:val="bullet"/>
      <w:lvlText w:val=""/>
      <w:lvlJc w:val="left"/>
      <w:pPr>
        <w:ind w:left="4320" w:hanging="360"/>
      </w:pPr>
      <w:rPr>
        <w:rFonts w:ascii="Wingdings" w:hAnsi="Wingdings" w:hint="default"/>
      </w:rPr>
    </w:lvl>
    <w:lvl w:ilvl="6" w:tplc="0D4A497E" w:tentative="1">
      <w:start w:val="1"/>
      <w:numFmt w:val="bullet"/>
      <w:lvlText w:val=""/>
      <w:lvlJc w:val="left"/>
      <w:pPr>
        <w:ind w:left="5040" w:hanging="360"/>
      </w:pPr>
      <w:rPr>
        <w:rFonts w:ascii="Symbol" w:hAnsi="Symbol" w:hint="default"/>
      </w:rPr>
    </w:lvl>
    <w:lvl w:ilvl="7" w:tplc="CC685880" w:tentative="1">
      <w:start w:val="1"/>
      <w:numFmt w:val="bullet"/>
      <w:lvlText w:val="o"/>
      <w:lvlJc w:val="left"/>
      <w:pPr>
        <w:ind w:left="5760" w:hanging="360"/>
      </w:pPr>
      <w:rPr>
        <w:rFonts w:ascii="Courier New" w:hAnsi="Courier New" w:hint="default"/>
      </w:rPr>
    </w:lvl>
    <w:lvl w:ilvl="8" w:tplc="A93CCC06" w:tentative="1">
      <w:start w:val="1"/>
      <w:numFmt w:val="bullet"/>
      <w:lvlText w:val=""/>
      <w:lvlJc w:val="left"/>
      <w:pPr>
        <w:ind w:left="6480" w:hanging="360"/>
      </w:pPr>
      <w:rPr>
        <w:rFonts w:ascii="Wingdings" w:hAnsi="Wingdings" w:hint="default"/>
      </w:rPr>
    </w:lvl>
  </w:abstractNum>
  <w:abstractNum w:abstractNumId="3" w15:restartNumberingAfterBreak="0">
    <w:nsid w:val="41675FBD"/>
    <w:multiLevelType w:val="hybridMultilevel"/>
    <w:tmpl w:val="2C9E15DE"/>
    <w:lvl w:ilvl="0" w:tplc="63566EE0">
      <w:start w:val="1"/>
      <w:numFmt w:val="bullet"/>
      <w:lvlText w:val="o"/>
      <w:lvlJc w:val="left"/>
      <w:pPr>
        <w:ind w:left="1440" w:hanging="360"/>
      </w:pPr>
      <w:rPr>
        <w:rFonts w:ascii="Courier New" w:hAnsi="Courier New" w:hint="default"/>
      </w:rPr>
    </w:lvl>
    <w:lvl w:ilvl="1" w:tplc="0D68B678" w:tentative="1">
      <w:start w:val="1"/>
      <w:numFmt w:val="bullet"/>
      <w:lvlText w:val="o"/>
      <w:lvlJc w:val="left"/>
      <w:pPr>
        <w:ind w:left="2160" w:hanging="360"/>
      </w:pPr>
      <w:rPr>
        <w:rFonts w:ascii="Courier New" w:hAnsi="Courier New" w:hint="default"/>
      </w:rPr>
    </w:lvl>
    <w:lvl w:ilvl="2" w:tplc="B66E45C8" w:tentative="1">
      <w:start w:val="1"/>
      <w:numFmt w:val="bullet"/>
      <w:lvlText w:val=""/>
      <w:lvlJc w:val="left"/>
      <w:pPr>
        <w:ind w:left="2880" w:hanging="360"/>
      </w:pPr>
      <w:rPr>
        <w:rFonts w:ascii="Wingdings" w:hAnsi="Wingdings" w:hint="default"/>
      </w:rPr>
    </w:lvl>
    <w:lvl w:ilvl="3" w:tplc="5CA0C5BA" w:tentative="1">
      <w:start w:val="1"/>
      <w:numFmt w:val="bullet"/>
      <w:lvlText w:val=""/>
      <w:lvlJc w:val="left"/>
      <w:pPr>
        <w:ind w:left="3600" w:hanging="360"/>
      </w:pPr>
      <w:rPr>
        <w:rFonts w:ascii="Symbol" w:hAnsi="Symbol" w:hint="default"/>
      </w:rPr>
    </w:lvl>
    <w:lvl w:ilvl="4" w:tplc="FD16F5B2" w:tentative="1">
      <w:start w:val="1"/>
      <w:numFmt w:val="bullet"/>
      <w:lvlText w:val="o"/>
      <w:lvlJc w:val="left"/>
      <w:pPr>
        <w:ind w:left="4320" w:hanging="360"/>
      </w:pPr>
      <w:rPr>
        <w:rFonts w:ascii="Courier New" w:hAnsi="Courier New" w:hint="default"/>
      </w:rPr>
    </w:lvl>
    <w:lvl w:ilvl="5" w:tplc="314ECF1A" w:tentative="1">
      <w:start w:val="1"/>
      <w:numFmt w:val="bullet"/>
      <w:lvlText w:val=""/>
      <w:lvlJc w:val="left"/>
      <w:pPr>
        <w:ind w:left="5040" w:hanging="360"/>
      </w:pPr>
      <w:rPr>
        <w:rFonts w:ascii="Wingdings" w:hAnsi="Wingdings" w:hint="default"/>
      </w:rPr>
    </w:lvl>
    <w:lvl w:ilvl="6" w:tplc="9A484B3A" w:tentative="1">
      <w:start w:val="1"/>
      <w:numFmt w:val="bullet"/>
      <w:lvlText w:val=""/>
      <w:lvlJc w:val="left"/>
      <w:pPr>
        <w:ind w:left="5760" w:hanging="360"/>
      </w:pPr>
      <w:rPr>
        <w:rFonts w:ascii="Symbol" w:hAnsi="Symbol" w:hint="default"/>
      </w:rPr>
    </w:lvl>
    <w:lvl w:ilvl="7" w:tplc="47C25E30" w:tentative="1">
      <w:start w:val="1"/>
      <w:numFmt w:val="bullet"/>
      <w:lvlText w:val="o"/>
      <w:lvlJc w:val="left"/>
      <w:pPr>
        <w:ind w:left="6480" w:hanging="360"/>
      </w:pPr>
      <w:rPr>
        <w:rFonts w:ascii="Courier New" w:hAnsi="Courier New" w:hint="default"/>
      </w:rPr>
    </w:lvl>
    <w:lvl w:ilvl="8" w:tplc="EDDA7C04" w:tentative="1">
      <w:start w:val="1"/>
      <w:numFmt w:val="bullet"/>
      <w:lvlText w:val=""/>
      <w:lvlJc w:val="left"/>
      <w:pPr>
        <w:ind w:left="7200" w:hanging="360"/>
      </w:pPr>
      <w:rPr>
        <w:rFonts w:ascii="Wingdings" w:hAnsi="Wingdings" w:hint="default"/>
      </w:rPr>
    </w:lvl>
  </w:abstractNum>
  <w:abstractNum w:abstractNumId="4" w15:restartNumberingAfterBreak="0">
    <w:nsid w:val="45414C55"/>
    <w:multiLevelType w:val="hybridMultilevel"/>
    <w:tmpl w:val="6B5C171E"/>
    <w:lvl w:ilvl="0" w:tplc="49468C18">
      <w:start w:val="1"/>
      <w:numFmt w:val="bullet"/>
      <w:lvlText w:val=""/>
      <w:lvlJc w:val="left"/>
      <w:pPr>
        <w:ind w:left="720" w:hanging="360"/>
      </w:pPr>
      <w:rPr>
        <w:rFonts w:ascii="Symbol" w:hAnsi="Symbol" w:hint="default"/>
      </w:rPr>
    </w:lvl>
    <w:lvl w:ilvl="1" w:tplc="1AEE769E">
      <w:start w:val="1"/>
      <w:numFmt w:val="bullet"/>
      <w:lvlText w:val="o"/>
      <w:lvlJc w:val="left"/>
      <w:pPr>
        <w:ind w:left="1440" w:hanging="360"/>
      </w:pPr>
      <w:rPr>
        <w:rFonts w:ascii="Courier New" w:hAnsi="Courier New" w:hint="default"/>
      </w:rPr>
    </w:lvl>
    <w:lvl w:ilvl="2" w:tplc="E94E0806">
      <w:start w:val="1"/>
      <w:numFmt w:val="bullet"/>
      <w:lvlText w:val=""/>
      <w:lvlJc w:val="left"/>
      <w:pPr>
        <w:ind w:left="2160" w:hanging="360"/>
      </w:pPr>
      <w:rPr>
        <w:rFonts w:ascii="Wingdings" w:hAnsi="Wingdings" w:hint="default"/>
      </w:rPr>
    </w:lvl>
    <w:lvl w:ilvl="3" w:tplc="20362086">
      <w:start w:val="1"/>
      <w:numFmt w:val="bullet"/>
      <w:lvlText w:val=""/>
      <w:lvlJc w:val="left"/>
      <w:pPr>
        <w:ind w:left="2880" w:hanging="360"/>
      </w:pPr>
      <w:rPr>
        <w:rFonts w:ascii="Symbol" w:hAnsi="Symbol" w:hint="default"/>
      </w:rPr>
    </w:lvl>
    <w:lvl w:ilvl="4" w:tplc="00C622E6">
      <w:start w:val="1"/>
      <w:numFmt w:val="bullet"/>
      <w:lvlText w:val="o"/>
      <w:lvlJc w:val="left"/>
      <w:pPr>
        <w:ind w:left="3600" w:hanging="360"/>
      </w:pPr>
      <w:rPr>
        <w:rFonts w:ascii="Courier New" w:hAnsi="Courier New" w:hint="default"/>
      </w:rPr>
    </w:lvl>
    <w:lvl w:ilvl="5" w:tplc="2C3C5468">
      <w:start w:val="1"/>
      <w:numFmt w:val="bullet"/>
      <w:lvlText w:val=""/>
      <w:lvlJc w:val="left"/>
      <w:pPr>
        <w:ind w:left="4320" w:hanging="360"/>
      </w:pPr>
      <w:rPr>
        <w:rFonts w:ascii="Wingdings" w:hAnsi="Wingdings" w:hint="default"/>
      </w:rPr>
    </w:lvl>
    <w:lvl w:ilvl="6" w:tplc="754A0F4E">
      <w:start w:val="1"/>
      <w:numFmt w:val="bullet"/>
      <w:lvlText w:val=""/>
      <w:lvlJc w:val="left"/>
      <w:pPr>
        <w:ind w:left="5040" w:hanging="360"/>
      </w:pPr>
      <w:rPr>
        <w:rFonts w:ascii="Symbol" w:hAnsi="Symbol" w:hint="default"/>
      </w:rPr>
    </w:lvl>
    <w:lvl w:ilvl="7" w:tplc="91C2294A">
      <w:start w:val="1"/>
      <w:numFmt w:val="bullet"/>
      <w:lvlText w:val="o"/>
      <w:lvlJc w:val="left"/>
      <w:pPr>
        <w:ind w:left="5760" w:hanging="360"/>
      </w:pPr>
      <w:rPr>
        <w:rFonts w:ascii="Courier New" w:hAnsi="Courier New" w:hint="default"/>
      </w:rPr>
    </w:lvl>
    <w:lvl w:ilvl="8" w:tplc="451CC1BC">
      <w:start w:val="1"/>
      <w:numFmt w:val="bullet"/>
      <w:lvlText w:val=""/>
      <w:lvlJc w:val="left"/>
      <w:pPr>
        <w:ind w:left="6480" w:hanging="360"/>
      </w:pPr>
      <w:rPr>
        <w:rFonts w:ascii="Wingdings" w:hAnsi="Wingdings" w:hint="default"/>
      </w:rPr>
    </w:lvl>
  </w:abstractNum>
  <w:abstractNum w:abstractNumId="5" w15:restartNumberingAfterBreak="0">
    <w:nsid w:val="782F54D6"/>
    <w:multiLevelType w:val="hybridMultilevel"/>
    <w:tmpl w:val="F51E1D08"/>
    <w:lvl w:ilvl="0" w:tplc="020CCBDC">
      <w:start w:val="1"/>
      <w:numFmt w:val="bullet"/>
      <w:lvlText w:val=""/>
      <w:lvlJc w:val="left"/>
      <w:pPr>
        <w:ind w:left="720" w:hanging="360"/>
      </w:pPr>
      <w:rPr>
        <w:rFonts w:ascii="Symbol" w:hAnsi="Symbol" w:hint="default"/>
      </w:rPr>
    </w:lvl>
    <w:lvl w:ilvl="1" w:tplc="509A8514">
      <w:start w:val="1"/>
      <w:numFmt w:val="bullet"/>
      <w:lvlText w:val="o"/>
      <w:lvlJc w:val="left"/>
      <w:pPr>
        <w:ind w:left="1440" w:hanging="360"/>
      </w:pPr>
      <w:rPr>
        <w:rFonts w:ascii="Courier New" w:hAnsi="Courier New" w:hint="default"/>
      </w:rPr>
    </w:lvl>
    <w:lvl w:ilvl="2" w:tplc="F2041278">
      <w:start w:val="1"/>
      <w:numFmt w:val="bullet"/>
      <w:lvlText w:val=""/>
      <w:lvlJc w:val="left"/>
      <w:pPr>
        <w:ind w:left="2160" w:hanging="360"/>
      </w:pPr>
      <w:rPr>
        <w:rFonts w:ascii="Wingdings" w:hAnsi="Wingdings" w:hint="default"/>
      </w:rPr>
    </w:lvl>
    <w:lvl w:ilvl="3" w:tplc="E1E839DC">
      <w:start w:val="1"/>
      <w:numFmt w:val="bullet"/>
      <w:lvlText w:val=""/>
      <w:lvlJc w:val="left"/>
      <w:pPr>
        <w:ind w:left="2880" w:hanging="360"/>
      </w:pPr>
      <w:rPr>
        <w:rFonts w:ascii="Symbol" w:hAnsi="Symbol" w:hint="default"/>
      </w:rPr>
    </w:lvl>
    <w:lvl w:ilvl="4" w:tplc="230C0254">
      <w:start w:val="1"/>
      <w:numFmt w:val="bullet"/>
      <w:lvlText w:val="o"/>
      <w:lvlJc w:val="left"/>
      <w:pPr>
        <w:ind w:left="3600" w:hanging="360"/>
      </w:pPr>
      <w:rPr>
        <w:rFonts w:ascii="Courier New" w:hAnsi="Courier New" w:hint="default"/>
      </w:rPr>
    </w:lvl>
    <w:lvl w:ilvl="5" w:tplc="9558EAA8">
      <w:start w:val="1"/>
      <w:numFmt w:val="bullet"/>
      <w:lvlText w:val=""/>
      <w:lvlJc w:val="left"/>
      <w:pPr>
        <w:ind w:left="4320" w:hanging="360"/>
      </w:pPr>
      <w:rPr>
        <w:rFonts w:ascii="Wingdings" w:hAnsi="Wingdings" w:hint="default"/>
      </w:rPr>
    </w:lvl>
    <w:lvl w:ilvl="6" w:tplc="CE5647DA">
      <w:start w:val="1"/>
      <w:numFmt w:val="bullet"/>
      <w:lvlText w:val=""/>
      <w:lvlJc w:val="left"/>
      <w:pPr>
        <w:ind w:left="5040" w:hanging="360"/>
      </w:pPr>
      <w:rPr>
        <w:rFonts w:ascii="Symbol" w:hAnsi="Symbol" w:hint="default"/>
      </w:rPr>
    </w:lvl>
    <w:lvl w:ilvl="7" w:tplc="D22EC19C">
      <w:start w:val="1"/>
      <w:numFmt w:val="bullet"/>
      <w:lvlText w:val="o"/>
      <w:lvlJc w:val="left"/>
      <w:pPr>
        <w:ind w:left="5760" w:hanging="360"/>
      </w:pPr>
      <w:rPr>
        <w:rFonts w:ascii="Courier New" w:hAnsi="Courier New" w:hint="default"/>
      </w:rPr>
    </w:lvl>
    <w:lvl w:ilvl="8" w:tplc="04406258">
      <w:start w:val="1"/>
      <w:numFmt w:val="bullet"/>
      <w:lvlText w:val=""/>
      <w:lvlJc w:val="left"/>
      <w:pPr>
        <w:ind w:left="6480" w:hanging="360"/>
      </w:pPr>
      <w:rPr>
        <w:rFonts w:ascii="Wingdings" w:hAnsi="Wingdings" w:hint="default"/>
      </w:rPr>
    </w:lvl>
  </w:abstractNum>
  <w:num w:numId="1" w16cid:durableId="1771047671">
    <w:abstractNumId w:val="5"/>
  </w:num>
  <w:num w:numId="2" w16cid:durableId="2066175061">
    <w:abstractNumId w:val="4"/>
  </w:num>
  <w:num w:numId="3" w16cid:durableId="377170320">
    <w:abstractNumId w:val="3"/>
  </w:num>
  <w:num w:numId="4" w16cid:durableId="52969069">
    <w:abstractNumId w:val="1"/>
  </w:num>
  <w:num w:numId="5" w16cid:durableId="1558473192">
    <w:abstractNumId w:val="2"/>
  </w:num>
  <w:num w:numId="6" w16cid:durableId="16795743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0AA"/>
    <w:rsid w:val="00036065"/>
    <w:rsid w:val="000B4313"/>
    <w:rsid w:val="000D266D"/>
    <w:rsid w:val="00106161"/>
    <w:rsid w:val="00131208"/>
    <w:rsid w:val="00134DB3"/>
    <w:rsid w:val="00165983"/>
    <w:rsid w:val="001A3D34"/>
    <w:rsid w:val="001B204E"/>
    <w:rsid w:val="00386B34"/>
    <w:rsid w:val="00395034"/>
    <w:rsid w:val="00446939"/>
    <w:rsid w:val="004610F4"/>
    <w:rsid w:val="0050384A"/>
    <w:rsid w:val="0051176A"/>
    <w:rsid w:val="00543C2B"/>
    <w:rsid w:val="0055437F"/>
    <w:rsid w:val="005C26A8"/>
    <w:rsid w:val="006335AA"/>
    <w:rsid w:val="0066440C"/>
    <w:rsid w:val="00670416"/>
    <w:rsid w:val="006F0470"/>
    <w:rsid w:val="006F0D32"/>
    <w:rsid w:val="006F58D5"/>
    <w:rsid w:val="007247B8"/>
    <w:rsid w:val="00732F97"/>
    <w:rsid w:val="007410AA"/>
    <w:rsid w:val="00755581"/>
    <w:rsid w:val="007C74FC"/>
    <w:rsid w:val="00834BA1"/>
    <w:rsid w:val="008435F7"/>
    <w:rsid w:val="008E13AC"/>
    <w:rsid w:val="008F40FD"/>
    <w:rsid w:val="009677D1"/>
    <w:rsid w:val="009A410D"/>
    <w:rsid w:val="009C7FC7"/>
    <w:rsid w:val="009D37FD"/>
    <w:rsid w:val="00A23B84"/>
    <w:rsid w:val="00A459A6"/>
    <w:rsid w:val="00A50CC6"/>
    <w:rsid w:val="00AF664F"/>
    <w:rsid w:val="00AF6EC8"/>
    <w:rsid w:val="00AF71DE"/>
    <w:rsid w:val="00B02EFA"/>
    <w:rsid w:val="00B04087"/>
    <w:rsid w:val="00B10964"/>
    <w:rsid w:val="00B66D39"/>
    <w:rsid w:val="00D525D7"/>
    <w:rsid w:val="00EF3E14"/>
    <w:rsid w:val="00F1273F"/>
    <w:rsid w:val="00F658F9"/>
    <w:rsid w:val="00FC0CE9"/>
    <w:rsid w:val="00FC4BB3"/>
    <w:rsid w:val="00FF7120"/>
    <w:rsid w:val="00FF72F4"/>
    <w:rsid w:val="0634F7C8"/>
    <w:rsid w:val="226E05B6"/>
    <w:rsid w:val="271D20A7"/>
    <w:rsid w:val="2E7BB09C"/>
    <w:rsid w:val="30633AA6"/>
    <w:rsid w:val="32AC361B"/>
    <w:rsid w:val="384C38CE"/>
    <w:rsid w:val="3A2364B9"/>
    <w:rsid w:val="3EE61729"/>
    <w:rsid w:val="434A23FC"/>
    <w:rsid w:val="55EAB14D"/>
    <w:rsid w:val="71808394"/>
    <w:rsid w:val="7ABC03AA"/>
    <w:rsid w:val="7C9A3B44"/>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2980B8"/>
  <w15:chartTrackingRefBased/>
  <w15:docId w15:val="{FF14D51D-0C3D-4C95-8FC0-F2F742D21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410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410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410A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410A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410A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410A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410A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410A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410A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410A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410A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410A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410A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410A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410A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410A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410A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410AA"/>
    <w:rPr>
      <w:rFonts w:eastAsiaTheme="majorEastAsia" w:cstheme="majorBidi"/>
      <w:color w:val="272727" w:themeColor="text1" w:themeTint="D8"/>
    </w:rPr>
  </w:style>
  <w:style w:type="paragraph" w:styleId="Titel">
    <w:name w:val="Title"/>
    <w:basedOn w:val="Standaard"/>
    <w:next w:val="Standaard"/>
    <w:link w:val="TitelChar"/>
    <w:uiPriority w:val="10"/>
    <w:qFormat/>
    <w:rsid w:val="007410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410A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410A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410A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410A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410AA"/>
    <w:rPr>
      <w:i/>
      <w:iCs/>
      <w:color w:val="404040" w:themeColor="text1" w:themeTint="BF"/>
    </w:rPr>
  </w:style>
  <w:style w:type="paragraph" w:styleId="Lijstalinea">
    <w:name w:val="List Paragraph"/>
    <w:basedOn w:val="Standaard"/>
    <w:uiPriority w:val="34"/>
    <w:qFormat/>
    <w:rsid w:val="007410AA"/>
    <w:pPr>
      <w:ind w:left="720"/>
      <w:contextualSpacing/>
    </w:pPr>
  </w:style>
  <w:style w:type="character" w:styleId="Intensievebenadrukking">
    <w:name w:val="Intense Emphasis"/>
    <w:basedOn w:val="Standaardalinea-lettertype"/>
    <w:uiPriority w:val="21"/>
    <w:qFormat/>
    <w:rsid w:val="007410AA"/>
    <w:rPr>
      <w:i/>
      <w:iCs/>
      <w:color w:val="0F4761" w:themeColor="accent1" w:themeShade="BF"/>
    </w:rPr>
  </w:style>
  <w:style w:type="paragraph" w:styleId="Duidelijkcitaat">
    <w:name w:val="Intense Quote"/>
    <w:basedOn w:val="Standaard"/>
    <w:next w:val="Standaard"/>
    <w:link w:val="DuidelijkcitaatChar"/>
    <w:uiPriority w:val="30"/>
    <w:qFormat/>
    <w:rsid w:val="007410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410AA"/>
    <w:rPr>
      <w:i/>
      <w:iCs/>
      <w:color w:val="0F4761" w:themeColor="accent1" w:themeShade="BF"/>
    </w:rPr>
  </w:style>
  <w:style w:type="character" w:styleId="Intensieveverwijzing">
    <w:name w:val="Intense Reference"/>
    <w:basedOn w:val="Standaardalinea-lettertype"/>
    <w:uiPriority w:val="32"/>
    <w:qFormat/>
    <w:rsid w:val="007410AA"/>
    <w:rPr>
      <w:b/>
      <w:bCs/>
      <w:smallCaps/>
      <w:color w:val="0F4761" w:themeColor="accent1" w:themeShade="BF"/>
      <w:spacing w:val="5"/>
    </w:rPr>
  </w:style>
  <w:style w:type="character" w:styleId="Hyperlink">
    <w:name w:val="Hyperlink"/>
    <w:basedOn w:val="Standaardalinea-lettertype"/>
    <w:uiPriority w:val="99"/>
    <w:unhideWhenUsed/>
    <w:rsid w:val="00165983"/>
    <w:rPr>
      <w:color w:val="467886" w:themeColor="hyperlink"/>
      <w:u w:val="single"/>
    </w:rPr>
  </w:style>
  <w:style w:type="character" w:styleId="Onopgelostemelding">
    <w:name w:val="Unresolved Mention"/>
    <w:basedOn w:val="Standaardalinea-lettertype"/>
    <w:uiPriority w:val="99"/>
    <w:semiHidden/>
    <w:unhideWhenUsed/>
    <w:rsid w:val="00165983"/>
    <w:rPr>
      <w:color w:val="605E5C"/>
      <w:shd w:val="clear" w:color="auto" w:fill="E1DFDD"/>
    </w:rPr>
  </w:style>
  <w:style w:type="character" w:styleId="GevolgdeHyperlink">
    <w:name w:val="FollowedHyperlink"/>
    <w:basedOn w:val="Standaardalinea-lettertype"/>
    <w:uiPriority w:val="99"/>
    <w:semiHidden/>
    <w:unhideWhenUsed/>
    <w:rsid w:val="00FC4BB3"/>
    <w:rPr>
      <w:color w:val="96607D" w:themeColor="followedHyperlink"/>
      <w:u w:val="single"/>
    </w:r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zapp.nl/programmas/zapplive/nieuws/25853-kinderrechten" TargetMode="External"/><Relationship Id="rId4" Type="http://schemas.openxmlformats.org/officeDocument/2006/relationships/numbering" Target="numbering.xml"/><Relationship Id="rId9" Type="http://schemas.openxmlformats.org/officeDocument/2006/relationships/hyperlink" Target="https://schooltv.nl/video-item/wat-doet-de-kinderombudsman-opkomen-voor-de-rechten-van-kinder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i2faa2ec895d45328bcbb707c41ee04e xmlns="68275e3f-95db-4e84-a4cc-2b10bb4c3edf">
      <Terms xmlns="http://schemas.microsoft.com/office/infopath/2007/PartnerControls"/>
    </i2faa2ec895d45328bcbb707c41ee04e>
    <hb018e57f3ec42bc8903e9b3f3c99538 xmlns="68275e3f-95db-4e84-a4cc-2b10bb4c3edf">
      <Terms xmlns="http://schemas.microsoft.com/office/infopath/2007/PartnerControls"/>
    </hb018e57f3ec42bc8903e9b3f3c99538>
    <Campagne xmlns="68275e3f-95db-4e84-a4cc-2b10bb4c3edf" xsi:nil="true"/>
    <lcf76f155ced4ddcb4097134ff3c332f xmlns="68275e3f-95db-4e84-a4cc-2b10bb4c3edf">
      <Terms xmlns="http://schemas.microsoft.com/office/infopath/2007/PartnerControls"/>
    </lcf76f155ced4ddcb4097134ff3c332f>
    <TaxCatchAll xmlns="0dad8a85-c1fe-4194-bdf4-187494f6a59f" xsi:nil="true"/>
    <kc27ac91c150499eb7019c62cb314ebc xmlns="68275e3f-95db-4e84-a4cc-2b10bb4c3edf">
      <Terms xmlns="http://schemas.microsoft.com/office/infopath/2007/PartnerControls"/>
    </kc27ac91c150499eb7019c62cb314ebc>
    <l8265efb03fc4712aa221181190211ec xmlns="68275e3f-95db-4e84-a4cc-2b10bb4c3edf">
      <Terms xmlns="http://schemas.microsoft.com/office/infopath/2007/PartnerControls"/>
    </l8265efb03fc4712aa221181190211ec>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E033E139A3164291A116CE8C367872" ma:contentTypeVersion="27" ma:contentTypeDescription="Create a new document." ma:contentTypeScope="" ma:versionID="a4a5cefe468522bbb096af45c1e9c2dd">
  <xsd:schema xmlns:xsd="http://www.w3.org/2001/XMLSchema" xmlns:xs="http://www.w3.org/2001/XMLSchema" xmlns:p="http://schemas.microsoft.com/office/2006/metadata/properties" xmlns:ns2="68275e3f-95db-4e84-a4cc-2b10bb4c3edf" xmlns:ns3="0dad8a85-c1fe-4194-bdf4-187494f6a59f" targetNamespace="http://schemas.microsoft.com/office/2006/metadata/properties" ma:root="true" ma:fieldsID="80ef7dd7182b6051f2c5d748957a428a" ns2:_="" ns3:_="">
    <xsd:import namespace="68275e3f-95db-4e84-a4cc-2b10bb4c3edf"/>
    <xsd:import namespace="0dad8a85-c1fe-4194-bdf4-187494f6a59f"/>
    <xsd:element name="properties">
      <xsd:complexType>
        <xsd:sequence>
          <xsd:element name="documentManagement">
            <xsd:complexType>
              <xsd:all>
                <xsd:element ref="ns2:hb018e57f3ec42bc8903e9b3f3c99538" minOccurs="0"/>
                <xsd:element ref="ns3:TaxCatchAll" minOccurs="0"/>
                <xsd:element ref="ns2:i2faa2ec895d45328bcbb707c41ee04e" minOccurs="0"/>
                <xsd:element ref="ns2:kc27ac91c150499eb7019c62cb314ebc" minOccurs="0"/>
                <xsd:element ref="ns2:l8265efb03fc4712aa221181190211ec"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Campagne" minOccurs="0"/>
                <xsd:element ref="ns2:MediaServiceLocation" minOccurs="0"/>
                <xsd:element ref="ns2:MediaLengthInSeconds"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275e3f-95db-4e84-a4cc-2b10bb4c3edf" elementFormDefault="qualified">
    <xsd:import namespace="http://schemas.microsoft.com/office/2006/documentManagement/types"/>
    <xsd:import namespace="http://schemas.microsoft.com/office/infopath/2007/PartnerControls"/>
    <xsd:element name="hb018e57f3ec42bc8903e9b3f3c99538" ma:index="9" nillable="true" ma:taxonomy="true" ma:internalName="hb018e57f3ec42bc8903e9b3f3c99538" ma:taxonomyFieldName="Year" ma:displayName="Year" ma:default="" ma:fieldId="{1b018e57-f3ec-42bc-8903-e9b3f3c99538}" ma:sspId="a0bc3a11-e066-4af1-b61e-2950df2ccca1" ma:termSetId="b5c5a899-0e55-4b3b-8004-939b0a197c82" ma:anchorId="00000000-0000-0000-0000-000000000000" ma:open="false" ma:isKeyword="false">
      <xsd:complexType>
        <xsd:sequence>
          <xsd:element ref="pc:Terms" minOccurs="0" maxOccurs="1"/>
        </xsd:sequence>
      </xsd:complexType>
    </xsd:element>
    <xsd:element name="i2faa2ec895d45328bcbb707c41ee04e" ma:index="12" nillable="true" ma:taxonomy="true" ma:internalName="i2faa2ec895d45328bcbb707c41ee04e" ma:taxonomyFieldName="Document_x0020_type" ma:displayName="Document type" ma:default="" ma:fieldId="{22faa2ec-895d-4532-8bcb-b707c41ee04e}" ma:sspId="a0bc3a11-e066-4af1-b61e-2950df2ccca1" ma:termSetId="83fc9479-84ff-478a-8c37-623a241763d1" ma:anchorId="00000000-0000-0000-0000-000000000000" ma:open="true" ma:isKeyword="false">
      <xsd:complexType>
        <xsd:sequence>
          <xsd:element ref="pc:Terms" minOccurs="0" maxOccurs="1"/>
        </xsd:sequence>
      </xsd:complexType>
    </xsd:element>
    <xsd:element name="kc27ac91c150499eb7019c62cb314ebc" ma:index="14" nillable="true" ma:taxonomy="true" ma:internalName="kc27ac91c150499eb7019c62cb314ebc" ma:taxonomyFieldName="Month" ma:displayName="Month" ma:default="" ma:fieldId="{4c27ac91-c150-499e-b701-9c62cb314ebc}" ma:sspId="a0bc3a11-e066-4af1-b61e-2950df2ccca1" ma:termSetId="8b700b80-5ab1-4acf-be8f-b21371108d63" ma:anchorId="00000000-0000-0000-0000-000000000000" ma:open="true" ma:isKeyword="false">
      <xsd:complexType>
        <xsd:sequence>
          <xsd:element ref="pc:Terms" minOccurs="0" maxOccurs="1"/>
        </xsd:sequence>
      </xsd:complexType>
    </xsd:element>
    <xsd:element name="l8265efb03fc4712aa221181190211ec" ma:index="16" nillable="true" ma:taxonomy="true" ma:internalName="l8265efb03fc4712aa221181190211ec" ma:taxonomyFieldName="Target_x0020_group" ma:displayName="Target group" ma:default="" ma:fieldId="{58265efb-03fc-4712-aa22-1181190211ec}" ma:sspId="a0bc3a11-e066-4af1-b61e-2950df2ccca1" ma:termSetId="6f9391c4-7654-4a1b-b65d-d93511d8c53a" ma:anchorId="00000000-0000-0000-0000-000000000000" ma:open="tru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AutoTags" ma:index="22" nillable="true" ma:displayName="Tags" ma:internalName="MediaServiceAutoTags"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Campagne" ma:index="28" nillable="true" ma:displayName="Campagne" ma:format="Dropdown" ma:internalName="Campagne">
      <xsd:simpleType>
        <xsd:restriction base="dms:Text">
          <xsd:maxLength value="255"/>
        </xsd:restriction>
      </xsd:simpleType>
    </xsd:element>
    <xsd:element name="MediaServiceLocation" ma:index="29" nillable="true" ma:displayName="Location" ma:internalName="MediaServiceLocatio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lcf76f155ced4ddcb4097134ff3c332f" ma:index="32" nillable="true" ma:taxonomy="true" ma:internalName="lcf76f155ced4ddcb4097134ff3c332f" ma:taxonomyFieldName="MediaServiceImageTags" ma:displayName="Image Tags" ma:readOnly="false" ma:fieldId="{5cf76f15-5ced-4ddc-b409-7134ff3c332f}" ma:taxonomyMulti="true" ma:sspId="a0bc3a11-e066-4af1-b61e-2950df2ccca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dad8a85-c1fe-4194-bdf4-187494f6a59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1c72f96-ecad-4fb2-83d6-e6f31d9fac70}" ma:internalName="TaxCatchAll" ma:showField="CatchAllData" ma:web="0dad8a85-c1fe-4194-bdf4-187494f6a59f">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52E82B-6093-404F-8065-0B61D6961087}">
  <ds:schemaRefs>
    <ds:schemaRef ds:uri="http://schemas.microsoft.com/office/2006/metadata/properties"/>
    <ds:schemaRef ds:uri="http://schemas.microsoft.com/office/infopath/2007/PartnerControls"/>
    <ds:schemaRef ds:uri="68275e3f-95db-4e84-a4cc-2b10bb4c3edf"/>
    <ds:schemaRef ds:uri="0dad8a85-c1fe-4194-bdf4-187494f6a59f"/>
  </ds:schemaRefs>
</ds:datastoreItem>
</file>

<file path=customXml/itemProps2.xml><?xml version="1.0" encoding="utf-8"?>
<ds:datastoreItem xmlns:ds="http://schemas.openxmlformats.org/officeDocument/2006/customXml" ds:itemID="{6D8CD851-6B48-4729-95BA-5082B8589602}">
  <ds:schemaRefs>
    <ds:schemaRef ds:uri="http://schemas.microsoft.com/sharepoint/v3/contenttype/forms"/>
  </ds:schemaRefs>
</ds:datastoreItem>
</file>

<file path=customXml/itemProps3.xml><?xml version="1.0" encoding="utf-8"?>
<ds:datastoreItem xmlns:ds="http://schemas.openxmlformats.org/officeDocument/2006/customXml" ds:itemID="{A93A8F81-0FE0-44F7-A1F0-95D0D84E28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275e3f-95db-4e84-a4cc-2b10bb4c3edf"/>
    <ds:schemaRef ds:uri="0dad8a85-c1fe-4194-bdf4-187494f6a5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611</Words>
  <Characters>3366</Characters>
  <Application>Microsoft Office Word</Application>
  <DocSecurity>0</DocSecurity>
  <Lines>28</Lines>
  <Paragraphs>7</Paragraphs>
  <ScaleCrop>false</ScaleCrop>
  <Company/>
  <LinksUpToDate>false</LinksUpToDate>
  <CharactersWithSpaces>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Jacolien Vreugdenhil</dc:creator>
  <cp:keywords/>
  <dc:description/>
  <cp:lastModifiedBy>Marijke Willems</cp:lastModifiedBy>
  <cp:revision>2</cp:revision>
  <dcterms:created xsi:type="dcterms:W3CDTF">2025-10-15T07:35:00Z</dcterms:created>
  <dcterms:modified xsi:type="dcterms:W3CDTF">2025-10-15T07:35:00Z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3cd2aa4d-c529-48d5-9198-a551fb589ce6</vt:lpwstr>
  </property>
  <property fmtid="{D5CDD505-2E9C-101B-9397-08002B2CF9AE}" pid="3" name="ContentTypeId">
    <vt:lpwstr>0x010100C5E033E139A3164291A116CE8C367872</vt:lpwstr>
  </property>
  <property fmtid="{D5CDD505-2E9C-101B-9397-08002B2CF9AE}" pid="4" name="docLang">
    <vt:lpwstr>nl</vt:lpwstr>
  </property>
  <property fmtid="{D5CDD505-2E9C-101B-9397-08002B2CF9AE}" pid="5" name="Target group">
    <vt:lpwstr/>
  </property>
  <property fmtid="{D5CDD505-2E9C-101B-9397-08002B2CF9AE}" pid="6" name="MediaServiceImageTags">
    <vt:lpwstr/>
  </property>
  <property fmtid="{D5CDD505-2E9C-101B-9397-08002B2CF9AE}" pid="7" name="Target_x0020_group">
    <vt:lpwstr/>
  </property>
  <property fmtid="{D5CDD505-2E9C-101B-9397-08002B2CF9AE}" pid="8" name="Document type">
    <vt:lpwstr/>
  </property>
  <property fmtid="{D5CDD505-2E9C-101B-9397-08002B2CF9AE}" pid="9" name="Document_x0020_type">
    <vt:lpwstr/>
  </property>
  <property fmtid="{D5CDD505-2E9C-101B-9397-08002B2CF9AE}" pid="10" name="Year">
    <vt:lpwstr/>
  </property>
  <property fmtid="{D5CDD505-2E9C-101B-9397-08002B2CF9AE}" pid="11" name="Month">
    <vt:lpwstr/>
  </property>
</Properties>
</file>