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2A078"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Beste ouder(s)/verzorger(s),</w:t>
      </w:r>
    </w:p>
    <w:p w14:paraId="2683108F" w14:textId="77777777" w:rsidR="007C2EDD" w:rsidRPr="00090AE8" w:rsidRDefault="007C2EDD" w:rsidP="007C2EDD">
      <w:pPr>
        <w:rPr>
          <w:rFonts w:ascii="Poppins" w:hAnsi="Poppins" w:cs="Times New Roman (Hoofdtekst CS)"/>
          <w:sz w:val="18"/>
          <w:szCs w:val="16"/>
        </w:rPr>
      </w:pPr>
    </w:p>
    <w:p w14:paraId="0D1F0642" w14:textId="42AA5938"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We willen ons als school inzetten voor kinderen in armoede in Rwanda. We doen daarom mee aan de spaaractie van Red een Kind. Deze spaaractie loopt van 2 oktober tot en met 3 november 2023.</w:t>
      </w:r>
    </w:p>
    <w:p w14:paraId="7A3FD050" w14:textId="77777777" w:rsidR="007C2EDD" w:rsidRPr="00090AE8" w:rsidRDefault="007C2EDD" w:rsidP="007C2EDD">
      <w:pPr>
        <w:rPr>
          <w:rFonts w:ascii="Poppins" w:hAnsi="Poppins" w:cs="Times New Roman (Hoofdtekst CS)"/>
          <w:sz w:val="18"/>
          <w:szCs w:val="16"/>
        </w:rPr>
      </w:pPr>
    </w:p>
    <w:p w14:paraId="7D27920F" w14:textId="77777777" w:rsidR="007C2EDD" w:rsidRPr="00090AE8" w:rsidRDefault="007C2EDD" w:rsidP="007C2EDD">
      <w:pPr>
        <w:rPr>
          <w:rFonts w:ascii="Poppins" w:hAnsi="Poppins" w:cs="Times New Roman (Hoofdtekst CS)"/>
          <w:b/>
          <w:bCs/>
          <w:sz w:val="18"/>
          <w:szCs w:val="16"/>
        </w:rPr>
      </w:pPr>
      <w:r w:rsidRPr="00090AE8">
        <w:rPr>
          <w:rFonts w:ascii="Poppins" w:hAnsi="Poppins" w:cs="Times New Roman (Hoofdtekst CS)"/>
          <w:b/>
          <w:bCs/>
          <w:sz w:val="18"/>
          <w:szCs w:val="16"/>
        </w:rPr>
        <w:t>Waarom is de hulp van onze school nodig?</w:t>
      </w:r>
    </w:p>
    <w:p w14:paraId="0AA5ADDA" w14:textId="2AF6F1AB"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 xml:space="preserve">Het is nauwelijks voor te stellen dat in heel veel landen kinderen zijn die maar 1 maaltijd per dag krijgen en hongerlijden. Kinderen die uren moeten lopen om naar school te gaan en in een huis wonen dat niet veilig is, veel te klein is voor het hele gezin of niet bestand </w:t>
      </w:r>
      <w:r w:rsidR="002E14BD">
        <w:rPr>
          <w:rFonts w:ascii="Poppins" w:hAnsi="Poppins" w:cs="Times New Roman (Hoofdtekst CS)"/>
          <w:sz w:val="18"/>
          <w:szCs w:val="16"/>
        </w:rPr>
        <w:t xml:space="preserve">is </w:t>
      </w:r>
      <w:r w:rsidRPr="00090AE8">
        <w:rPr>
          <w:rFonts w:ascii="Poppins" w:hAnsi="Poppins" w:cs="Times New Roman (Hoofdtekst CS)"/>
          <w:sz w:val="18"/>
          <w:szCs w:val="16"/>
        </w:rPr>
        <w:t>tegen regen.</w:t>
      </w:r>
      <w:r w:rsidR="00090AE8" w:rsidRPr="00090AE8">
        <w:rPr>
          <w:rFonts w:ascii="Poppins" w:hAnsi="Poppins" w:cs="Times New Roman (Hoofdtekst CS)"/>
          <w:sz w:val="18"/>
          <w:szCs w:val="16"/>
        </w:rPr>
        <w:t xml:space="preserve"> In Rwanda is dit de dagelijkse realiteit.</w:t>
      </w:r>
    </w:p>
    <w:p w14:paraId="7BC070CA" w14:textId="77777777" w:rsidR="007C2EDD" w:rsidRPr="00090AE8" w:rsidRDefault="007C2EDD" w:rsidP="007C2EDD">
      <w:pPr>
        <w:rPr>
          <w:rFonts w:ascii="Poppins" w:hAnsi="Poppins" w:cs="Times New Roman (Hoofdtekst CS)"/>
          <w:sz w:val="18"/>
          <w:szCs w:val="16"/>
        </w:rPr>
      </w:pPr>
    </w:p>
    <w:p w14:paraId="20B3F86F" w14:textId="07463861"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Wij komen als school in actie om kinderen in Rwanda te helpen. Want élk kind verdient een goed en veilig thuis. Helpt u mee?</w:t>
      </w:r>
    </w:p>
    <w:p w14:paraId="334E8853" w14:textId="77777777" w:rsidR="007C2EDD" w:rsidRPr="00090AE8" w:rsidRDefault="007C2EDD" w:rsidP="007C2EDD">
      <w:pPr>
        <w:rPr>
          <w:rFonts w:ascii="Poppins" w:hAnsi="Poppins" w:cs="Times New Roman (Hoofdtekst CS)"/>
          <w:sz w:val="18"/>
          <w:szCs w:val="16"/>
        </w:rPr>
      </w:pPr>
    </w:p>
    <w:p w14:paraId="66D0B55C" w14:textId="77777777" w:rsidR="007C2EDD" w:rsidRPr="00090AE8" w:rsidRDefault="007C2EDD" w:rsidP="007C2EDD">
      <w:pPr>
        <w:rPr>
          <w:rFonts w:ascii="Poppins" w:hAnsi="Poppins" w:cs="Times New Roman (Hoofdtekst CS)"/>
          <w:b/>
          <w:bCs/>
          <w:sz w:val="18"/>
          <w:szCs w:val="16"/>
        </w:rPr>
      </w:pPr>
      <w:r w:rsidRPr="00090AE8">
        <w:rPr>
          <w:rFonts w:ascii="Poppins" w:hAnsi="Poppins" w:cs="Times New Roman (Hoofdtekst CS)"/>
          <w:b/>
          <w:bCs/>
          <w:sz w:val="18"/>
          <w:szCs w:val="16"/>
        </w:rPr>
        <w:t>Win-win!</w:t>
      </w:r>
    </w:p>
    <w:p w14:paraId="6FCA891F"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 xml:space="preserve">Wat deze actie zo leuk maakt? We mogen 10% van de totale schoolopbrengst besteden aan boeken voor in de klas of de schoolbieb. De overige 90% gaat naar Red een Kind. </w:t>
      </w:r>
    </w:p>
    <w:p w14:paraId="47FB7062" w14:textId="77777777" w:rsidR="007C2EDD" w:rsidRPr="00090AE8" w:rsidRDefault="007C2EDD" w:rsidP="007C2EDD">
      <w:pPr>
        <w:rPr>
          <w:rFonts w:ascii="Poppins" w:hAnsi="Poppins" w:cs="Times New Roman (Hoofdtekst CS)"/>
          <w:sz w:val="18"/>
          <w:szCs w:val="16"/>
        </w:rPr>
      </w:pPr>
    </w:p>
    <w:p w14:paraId="14133ED7" w14:textId="77777777" w:rsidR="007C2EDD" w:rsidRPr="00090AE8" w:rsidRDefault="007C2EDD" w:rsidP="007C2EDD">
      <w:pPr>
        <w:rPr>
          <w:rFonts w:ascii="Poppins" w:hAnsi="Poppins" w:cs="Times New Roman (Hoofdtekst CS)"/>
          <w:b/>
          <w:bCs/>
          <w:sz w:val="18"/>
          <w:szCs w:val="16"/>
        </w:rPr>
      </w:pPr>
      <w:r w:rsidRPr="00090AE8">
        <w:rPr>
          <w:rFonts w:ascii="Poppins" w:hAnsi="Poppins" w:cs="Times New Roman (Hoofdtekst CS)"/>
          <w:b/>
          <w:bCs/>
          <w:sz w:val="18"/>
          <w:szCs w:val="16"/>
        </w:rPr>
        <w:t xml:space="preserve">Meer over Red een Kind </w:t>
      </w:r>
    </w:p>
    <w:p w14:paraId="415E6C69"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 xml:space="preserve">Red een Kind is een christelijke, internationale ontwikkelingsorganisatie, in 1968 opgericht in Nederland. Red een Kind geeft toekomst aan kinderen in armoede, hun familie en hun hele omgeving. Dat doen ze door kwetsbare gemeenschappen te versterken, zodat zij hun leefomstandigheden en kansen zélf duurzaam kunnen verbeteren. </w:t>
      </w:r>
    </w:p>
    <w:p w14:paraId="5E71DBB9" w14:textId="77777777" w:rsidR="007C2EDD" w:rsidRPr="00090AE8" w:rsidRDefault="007C2EDD" w:rsidP="007C2EDD">
      <w:pPr>
        <w:rPr>
          <w:rFonts w:ascii="Poppins" w:hAnsi="Poppins" w:cs="Times New Roman (Hoofdtekst CS)"/>
          <w:sz w:val="18"/>
          <w:szCs w:val="16"/>
        </w:rPr>
      </w:pPr>
    </w:p>
    <w:p w14:paraId="51073168" w14:textId="77777777" w:rsidR="007C2EDD" w:rsidRPr="00090AE8" w:rsidRDefault="007C2EDD" w:rsidP="007C2EDD">
      <w:pPr>
        <w:rPr>
          <w:rFonts w:ascii="Poppins" w:hAnsi="Poppins" w:cs="Times New Roman (Hoofdtekst CS)"/>
          <w:b/>
          <w:bCs/>
          <w:sz w:val="18"/>
          <w:szCs w:val="16"/>
        </w:rPr>
      </w:pPr>
      <w:r w:rsidRPr="00090AE8">
        <w:rPr>
          <w:rFonts w:ascii="Poppins" w:hAnsi="Poppins" w:cs="Times New Roman (Hoofdtekst CS)"/>
          <w:b/>
          <w:bCs/>
          <w:sz w:val="18"/>
          <w:szCs w:val="16"/>
        </w:rPr>
        <w:t>Hoe kan uw kind meedoen aan de spaaractie?</w:t>
      </w:r>
    </w:p>
    <w:p w14:paraId="1BFF3D86" w14:textId="25B4E31F"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 xml:space="preserve">Alle kinderen krijgen een spaarkaart mee naar huis. Een volle spaarkaart is 25 euro waard. Voor elke euro mogen de kinderen een vakje op de spaarkaart afkruisen. Een leuke extra: een vakje met een plaatje betekent dat uw kind </w:t>
      </w:r>
      <w:r w:rsidR="002E14BD">
        <w:rPr>
          <w:rFonts w:ascii="Poppins" w:hAnsi="Poppins" w:cs="Times New Roman (Hoofdtekst CS)"/>
          <w:sz w:val="18"/>
          <w:szCs w:val="16"/>
        </w:rPr>
        <w:t xml:space="preserve">twee </w:t>
      </w:r>
      <w:r w:rsidRPr="00090AE8">
        <w:rPr>
          <w:rFonts w:ascii="Poppins" w:hAnsi="Poppins" w:cs="Times New Roman (Hoofdtekst CS)"/>
          <w:sz w:val="18"/>
          <w:szCs w:val="16"/>
        </w:rPr>
        <w:t>memorykaartjes mag uitknippen van het memory-vel. Zo spaart uw kind voor een spel waarin het verschil tussen het leven in Rwanda en het leven in Nederland spelenderwijs kan worden ontdekt.</w:t>
      </w:r>
    </w:p>
    <w:p w14:paraId="29E7EFE2" w14:textId="77777777" w:rsidR="007C2EDD" w:rsidRPr="00090AE8" w:rsidRDefault="007C2EDD" w:rsidP="007C2EDD">
      <w:pPr>
        <w:rPr>
          <w:rFonts w:ascii="Poppins" w:hAnsi="Poppins" w:cs="Times New Roman (Hoofdtekst CS)"/>
          <w:sz w:val="18"/>
          <w:szCs w:val="16"/>
        </w:rPr>
      </w:pPr>
    </w:p>
    <w:p w14:paraId="41EA7F67"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De kinderen kunnen familie, vrienden, kennissen, buren en kerkleden vragen om te helpen met sparen. Sparen kan met contant geld of digitaal via de QR-code op de spaarkaart of de envelop. Op de achterzijde van de spaarkaart kunnen de kinderen bijhouden wat mensen online doneren. Zo weten ze precies wanneer ze een volle spaarkaart hebben.</w:t>
      </w:r>
    </w:p>
    <w:p w14:paraId="5C266523" w14:textId="77777777" w:rsidR="007C2EDD" w:rsidRPr="00090AE8" w:rsidRDefault="007C2EDD" w:rsidP="007C2EDD">
      <w:pPr>
        <w:rPr>
          <w:rFonts w:ascii="Poppins" w:hAnsi="Poppins" w:cs="Times New Roman (Hoofdtekst CS)"/>
          <w:sz w:val="18"/>
          <w:szCs w:val="16"/>
        </w:rPr>
      </w:pPr>
    </w:p>
    <w:p w14:paraId="4802DDEF"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Spaarkaart vol? Geef de spaarkaart mee naar school. Als uw kind het leuk vindt om verder te sparen, kan hij of zij een nieuwe spaarkaart krijgen op school. Ook als de spaarkaart niet helemaal vol is, mag deze op school worden ingeleverd.</w:t>
      </w:r>
    </w:p>
    <w:p w14:paraId="3108FB15" w14:textId="77777777" w:rsidR="007C2EDD" w:rsidRPr="00090AE8" w:rsidRDefault="007C2EDD" w:rsidP="007C2EDD">
      <w:pPr>
        <w:rPr>
          <w:rFonts w:ascii="Poppins" w:hAnsi="Poppins" w:cs="Times New Roman (Hoofdtekst CS)"/>
          <w:sz w:val="18"/>
          <w:szCs w:val="16"/>
        </w:rPr>
      </w:pPr>
    </w:p>
    <w:p w14:paraId="409525A0" w14:textId="77777777" w:rsidR="007C2EDD" w:rsidRPr="00090AE8" w:rsidRDefault="007C2EDD" w:rsidP="007C2EDD">
      <w:pPr>
        <w:rPr>
          <w:rFonts w:ascii="Poppins" w:hAnsi="Poppins" w:cs="Times New Roman (Hoofdtekst CS)"/>
          <w:b/>
          <w:bCs/>
          <w:sz w:val="18"/>
          <w:szCs w:val="16"/>
        </w:rPr>
      </w:pPr>
      <w:r w:rsidRPr="00090AE8">
        <w:rPr>
          <w:rFonts w:ascii="Poppins" w:hAnsi="Poppins" w:cs="Times New Roman (Hoofdtekst CS)"/>
          <w:b/>
          <w:bCs/>
          <w:sz w:val="18"/>
          <w:szCs w:val="16"/>
        </w:rPr>
        <w:t>Hoelang duurt de actie?</w:t>
      </w:r>
    </w:p>
    <w:p w14:paraId="34D15287"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De actie loopt van 2 oktober tot en met 3 november 2023. Uiterlijk vrijdag 3 november moeten alle spaarkaarten en enveloppen met geld terug zijn op school.</w:t>
      </w:r>
    </w:p>
    <w:p w14:paraId="5D57D1FE" w14:textId="77777777" w:rsidR="007C2EDD" w:rsidRPr="00090AE8" w:rsidRDefault="007C2EDD" w:rsidP="007C2EDD">
      <w:pPr>
        <w:rPr>
          <w:rFonts w:ascii="Poppins" w:hAnsi="Poppins" w:cs="Times New Roman (Hoofdtekst CS)"/>
          <w:sz w:val="18"/>
          <w:szCs w:val="16"/>
        </w:rPr>
      </w:pPr>
    </w:p>
    <w:p w14:paraId="0D1FEC05"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Meer informatie over de spaaractie kunt u vinden op www.redeenkind.nl/spaaractie.</w:t>
      </w:r>
    </w:p>
    <w:p w14:paraId="1CAE4121" w14:textId="77777777" w:rsidR="007C2EDD" w:rsidRPr="00090AE8" w:rsidRDefault="007C2EDD" w:rsidP="007C2EDD">
      <w:pPr>
        <w:rPr>
          <w:rFonts w:ascii="Poppins" w:hAnsi="Poppins" w:cs="Times New Roman (Hoofdtekst CS)"/>
          <w:sz w:val="18"/>
          <w:szCs w:val="16"/>
        </w:rPr>
      </w:pPr>
    </w:p>
    <w:p w14:paraId="64054323"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ab/>
      </w:r>
    </w:p>
    <w:p w14:paraId="38ED7FBD" w14:textId="6D42D5FD"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 xml:space="preserve">Samen geven we </w:t>
      </w:r>
      <w:proofErr w:type="gramStart"/>
      <w:r w:rsidRPr="00090AE8">
        <w:rPr>
          <w:rFonts w:ascii="Poppins" w:hAnsi="Poppins" w:cs="Times New Roman (Hoofdtekst CS)"/>
          <w:sz w:val="18"/>
          <w:szCs w:val="16"/>
        </w:rPr>
        <w:t>zo als</w:t>
      </w:r>
      <w:proofErr w:type="gramEnd"/>
      <w:r w:rsidRPr="00090AE8">
        <w:rPr>
          <w:rFonts w:ascii="Poppins" w:hAnsi="Poppins" w:cs="Times New Roman (Hoofdtekst CS)"/>
          <w:sz w:val="18"/>
          <w:szCs w:val="16"/>
        </w:rPr>
        <w:t xml:space="preserve"> school toekomst aan kinderen in armoede</w:t>
      </w:r>
      <w:r w:rsidR="00090AE8" w:rsidRPr="00090AE8">
        <w:rPr>
          <w:rFonts w:ascii="Poppins" w:hAnsi="Poppins" w:cs="Times New Roman (Hoofdtekst CS)"/>
          <w:sz w:val="18"/>
          <w:szCs w:val="16"/>
        </w:rPr>
        <w:t xml:space="preserve"> in Rwanda</w:t>
      </w:r>
      <w:r w:rsidRPr="00090AE8">
        <w:rPr>
          <w:rFonts w:ascii="Poppins" w:hAnsi="Poppins" w:cs="Times New Roman (Hoofdtekst CS)"/>
          <w:sz w:val="18"/>
          <w:szCs w:val="16"/>
        </w:rPr>
        <w:t>!</w:t>
      </w:r>
    </w:p>
    <w:p w14:paraId="0A4A5054" w14:textId="77777777" w:rsidR="007C2EDD" w:rsidRPr="00090AE8" w:rsidRDefault="007C2EDD" w:rsidP="007C2EDD">
      <w:pPr>
        <w:rPr>
          <w:rFonts w:ascii="Poppins" w:hAnsi="Poppins" w:cs="Times New Roman (Hoofdtekst CS)"/>
          <w:sz w:val="18"/>
          <w:szCs w:val="16"/>
        </w:rPr>
      </w:pPr>
    </w:p>
    <w:p w14:paraId="5FF851BF" w14:textId="77777777" w:rsidR="007C2EDD"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Met vriendelijke groet,</w:t>
      </w:r>
    </w:p>
    <w:p w14:paraId="0F66E151" w14:textId="5465052C" w:rsidR="0042252A" w:rsidRPr="00090AE8" w:rsidRDefault="007C2EDD" w:rsidP="007C2EDD">
      <w:pPr>
        <w:rPr>
          <w:rFonts w:ascii="Poppins" w:hAnsi="Poppins" w:cs="Times New Roman (Hoofdtekst CS)"/>
          <w:sz w:val="18"/>
          <w:szCs w:val="16"/>
        </w:rPr>
      </w:pPr>
      <w:r w:rsidRPr="00090AE8">
        <w:rPr>
          <w:rFonts w:ascii="Poppins" w:hAnsi="Poppins" w:cs="Times New Roman (Hoofdtekst CS)"/>
          <w:sz w:val="18"/>
          <w:szCs w:val="16"/>
        </w:rPr>
        <w:t>&lt;&lt;naam persoon/school&gt;&gt;</w:t>
      </w:r>
      <w:r w:rsidRPr="00090AE8">
        <w:rPr>
          <w:rFonts w:ascii="Poppins" w:hAnsi="Poppins" w:cs="Times New Roman (Hoofdtekst CS)"/>
          <w:sz w:val="18"/>
          <w:szCs w:val="16"/>
        </w:rPr>
        <w:tab/>
      </w:r>
    </w:p>
    <w:sectPr w:rsidR="0042252A" w:rsidRPr="00090AE8" w:rsidSect="00B3298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Times New Roman (Hoofdtekst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DD"/>
    <w:rsid w:val="00090AE8"/>
    <w:rsid w:val="002E14BD"/>
    <w:rsid w:val="0042252A"/>
    <w:rsid w:val="007C2EDD"/>
    <w:rsid w:val="00B3298B"/>
    <w:rsid w:val="00D57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E208"/>
  <w15:chartTrackingRefBased/>
  <w15:docId w15:val="{6FA6428E-F3AF-774C-962A-0A0E8610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A03"/>
    <w:pPr>
      <w:keepNext/>
      <w:keepLines/>
      <w:spacing w:before="240" w:line="259" w:lineRule="auto"/>
      <w:jc w:val="center"/>
      <w:outlineLvl w:val="0"/>
    </w:pPr>
    <w:rPr>
      <w:rFonts w:ascii="Courier New" w:eastAsiaTheme="majorEastAsia" w:hAnsi="Courier New" w:cstheme="majorBidi"/>
      <w:color w:val="3B3838" w:themeColor="background2" w:themeShade="40"/>
      <w:sz w:val="44"/>
      <w:szCs w:val="32"/>
    </w:rPr>
  </w:style>
  <w:style w:type="paragraph" w:styleId="Kop2">
    <w:name w:val="heading 2"/>
    <w:basedOn w:val="Standaard"/>
    <w:next w:val="Standaard"/>
    <w:link w:val="Kop2Char"/>
    <w:uiPriority w:val="9"/>
    <w:unhideWhenUsed/>
    <w:qFormat/>
    <w:rsid w:val="00D57A03"/>
    <w:pPr>
      <w:keepNext/>
      <w:keepLines/>
      <w:spacing w:before="40" w:line="259" w:lineRule="auto"/>
      <w:jc w:val="center"/>
      <w:outlineLvl w:val="1"/>
    </w:pPr>
    <w:rPr>
      <w:rFonts w:ascii="Courier New" w:eastAsiaTheme="majorEastAsia" w:hAnsi="Courier New" w:cstheme="majorBidi"/>
      <w:color w:val="3B3838" w:themeColor="background2" w:themeShade="40"/>
      <w:sz w:val="32"/>
      <w:szCs w:val="26"/>
    </w:rPr>
  </w:style>
  <w:style w:type="paragraph" w:styleId="Kop3">
    <w:name w:val="heading 3"/>
    <w:basedOn w:val="Standaard"/>
    <w:next w:val="Standaard"/>
    <w:link w:val="Kop3Char"/>
    <w:uiPriority w:val="9"/>
    <w:unhideWhenUsed/>
    <w:qFormat/>
    <w:rsid w:val="00D57A03"/>
    <w:pPr>
      <w:keepNext/>
      <w:keepLines/>
      <w:spacing w:before="40" w:line="259" w:lineRule="auto"/>
      <w:jc w:val="center"/>
      <w:outlineLvl w:val="2"/>
    </w:pPr>
    <w:rPr>
      <w:rFonts w:ascii="Courier New" w:eastAsiaTheme="majorEastAsia" w:hAnsi="Courier New" w:cstheme="majorBidi"/>
      <w:color w:val="262626" w:themeColor="text1" w:themeTint="D9"/>
      <w:sz w:val="27"/>
    </w:rPr>
  </w:style>
  <w:style w:type="paragraph" w:styleId="Kop4">
    <w:name w:val="heading 4"/>
    <w:basedOn w:val="Standaard"/>
    <w:next w:val="Standaard"/>
    <w:link w:val="Kop4Char"/>
    <w:uiPriority w:val="9"/>
    <w:unhideWhenUsed/>
    <w:qFormat/>
    <w:rsid w:val="00D57A03"/>
    <w:pPr>
      <w:keepNext/>
      <w:keepLines/>
      <w:spacing w:before="40" w:line="259" w:lineRule="auto"/>
      <w:jc w:val="center"/>
      <w:outlineLvl w:val="3"/>
    </w:pPr>
    <w:rPr>
      <w:rFonts w:ascii="Courier New" w:eastAsiaTheme="majorEastAsia" w:hAnsi="Courier New" w:cstheme="majorBidi"/>
      <w:iCs/>
      <w:color w:val="262626" w:themeColor="text1" w:themeTint="D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A03"/>
    <w:rPr>
      <w:rFonts w:ascii="Courier New" w:eastAsiaTheme="majorEastAsia" w:hAnsi="Courier New" w:cstheme="majorBidi"/>
      <w:color w:val="3B3838" w:themeColor="background2" w:themeShade="40"/>
      <w:sz w:val="44"/>
      <w:szCs w:val="32"/>
    </w:rPr>
  </w:style>
  <w:style w:type="character" w:customStyle="1" w:styleId="Kop2Char">
    <w:name w:val="Kop 2 Char"/>
    <w:basedOn w:val="Standaardalinea-lettertype"/>
    <w:link w:val="Kop2"/>
    <w:uiPriority w:val="9"/>
    <w:rsid w:val="00D57A03"/>
    <w:rPr>
      <w:rFonts w:ascii="Courier New" w:eastAsiaTheme="majorEastAsia" w:hAnsi="Courier New" w:cstheme="majorBidi"/>
      <w:color w:val="3B3838" w:themeColor="background2" w:themeShade="40"/>
      <w:sz w:val="32"/>
      <w:szCs w:val="26"/>
    </w:rPr>
  </w:style>
  <w:style w:type="character" w:customStyle="1" w:styleId="Kop3Char">
    <w:name w:val="Kop 3 Char"/>
    <w:basedOn w:val="Standaardalinea-lettertype"/>
    <w:link w:val="Kop3"/>
    <w:uiPriority w:val="9"/>
    <w:rsid w:val="00D57A03"/>
    <w:rPr>
      <w:rFonts w:ascii="Courier New" w:eastAsiaTheme="majorEastAsia" w:hAnsi="Courier New" w:cstheme="majorBidi"/>
      <w:color w:val="262626" w:themeColor="text1" w:themeTint="D9"/>
      <w:sz w:val="27"/>
    </w:rPr>
  </w:style>
  <w:style w:type="character" w:customStyle="1" w:styleId="Kop4Char">
    <w:name w:val="Kop 4 Char"/>
    <w:basedOn w:val="Standaardalinea-lettertype"/>
    <w:link w:val="Kop4"/>
    <w:uiPriority w:val="9"/>
    <w:rsid w:val="00D57A03"/>
    <w:rPr>
      <w:rFonts w:ascii="Courier New" w:eastAsiaTheme="majorEastAsia" w:hAnsi="Courier New" w:cstheme="majorBidi"/>
      <w:iCs/>
      <w:color w:val="262626" w:themeColor="text1" w:themeTint="D9"/>
    </w:rPr>
  </w:style>
  <w:style w:type="paragraph" w:styleId="Ballontekst">
    <w:name w:val="Balloon Text"/>
    <w:basedOn w:val="Standaard"/>
    <w:link w:val="BallontekstChar"/>
    <w:uiPriority w:val="99"/>
    <w:semiHidden/>
    <w:unhideWhenUsed/>
    <w:rsid w:val="007C2EDD"/>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7C2ED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2269</Characters>
  <Application>Microsoft Office Word</Application>
  <DocSecurity>4</DocSecurity>
  <Lines>18</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Kiewiet</dc:creator>
  <cp:keywords/>
  <dc:description/>
  <cp:lastModifiedBy>Marian Heek</cp:lastModifiedBy>
  <cp:revision>2</cp:revision>
  <dcterms:created xsi:type="dcterms:W3CDTF">2023-03-21T14:09:00Z</dcterms:created>
  <dcterms:modified xsi:type="dcterms:W3CDTF">2023-03-21T14:09:00Z</dcterms:modified>
</cp:coreProperties>
</file>